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D6" w:rsidRPr="007E45C5" w:rsidRDefault="00AA18E9" w:rsidP="007E45C5">
      <w:pPr>
        <w:jc w:val="right"/>
        <w:outlineLvl w:val="0"/>
        <w:rPr>
          <w:rFonts w:ascii="Calibri" w:hAnsi="Calibri"/>
          <w:b/>
          <w:sz w:val="32"/>
        </w:rPr>
      </w:pPr>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-66675</wp:posOffset>
            </wp:positionV>
            <wp:extent cx="1420495" cy="80010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0495" cy="800100"/>
                    </a:xfrm>
                    <a:prstGeom prst="rect">
                      <a:avLst/>
                    </a:prstGeom>
                    <a:noFill/>
                    <a:ln w="9525">
                      <a:noFill/>
                      <a:miter lim="800000"/>
                      <a:headEnd/>
                      <a:tailEnd/>
                    </a:ln>
                  </pic:spPr>
                </pic:pic>
              </a:graphicData>
            </a:graphic>
          </wp:anchor>
        </w:drawing>
      </w:r>
    </w:p>
    <w:p w:rsidR="009A1334" w:rsidRDefault="009A1334" w:rsidP="000046D0">
      <w:pPr>
        <w:ind w:left="180"/>
        <w:rPr>
          <w:rFonts w:ascii="Calibri" w:hAnsi="Calibri" w:cs="Helvetica"/>
          <w:b/>
        </w:rPr>
      </w:pPr>
    </w:p>
    <w:p w:rsidR="002B0F77" w:rsidRDefault="002B0F77" w:rsidP="000046D0">
      <w:pPr>
        <w:ind w:left="180"/>
        <w:rPr>
          <w:rFonts w:ascii="Calibri" w:hAnsi="Calibri" w:cs="Helvetica"/>
          <w:b/>
        </w:rPr>
      </w:pPr>
    </w:p>
    <w:p w:rsidR="002B0F77" w:rsidRDefault="002B0F77" w:rsidP="000046D0">
      <w:pPr>
        <w:ind w:left="180"/>
        <w:rPr>
          <w:rFonts w:ascii="Calibri" w:hAnsi="Calibri" w:cs="Helvetica"/>
          <w:b/>
        </w:rPr>
      </w:pPr>
    </w:p>
    <w:p w:rsidR="008425FD" w:rsidRDefault="008425FD" w:rsidP="00E738B5">
      <w:pPr>
        <w:pStyle w:val="NoSpacing"/>
        <w:rPr>
          <w:b/>
          <w:sz w:val="28"/>
          <w:szCs w:val="28"/>
        </w:rPr>
      </w:pPr>
    </w:p>
    <w:p w:rsidR="00E738B5" w:rsidRDefault="00E738B5" w:rsidP="009602CF">
      <w:pPr>
        <w:pStyle w:val="NoSpacing"/>
        <w:ind w:left="5760" w:firstLine="720"/>
        <w:rPr>
          <w:b/>
          <w:sz w:val="28"/>
          <w:szCs w:val="28"/>
        </w:rPr>
      </w:pPr>
      <w:r>
        <w:rPr>
          <w:b/>
          <w:sz w:val="28"/>
          <w:szCs w:val="28"/>
        </w:rPr>
        <w:t>Board Meeting</w:t>
      </w:r>
      <w:r w:rsidR="009602CF">
        <w:rPr>
          <w:b/>
          <w:sz w:val="28"/>
          <w:szCs w:val="28"/>
        </w:rPr>
        <w:tab/>
      </w:r>
      <w:r w:rsidR="009602CF">
        <w:rPr>
          <w:b/>
          <w:sz w:val="28"/>
          <w:szCs w:val="28"/>
        </w:rPr>
        <w:tab/>
      </w:r>
      <w:r w:rsidR="009602CF">
        <w:rPr>
          <w:b/>
          <w:sz w:val="28"/>
          <w:szCs w:val="28"/>
        </w:rPr>
        <w:tab/>
        <w:t>October 6,</w:t>
      </w:r>
      <w:r w:rsidR="00444089">
        <w:rPr>
          <w:b/>
          <w:sz w:val="28"/>
          <w:szCs w:val="28"/>
        </w:rPr>
        <w:t xml:space="preserve"> </w:t>
      </w:r>
      <w:bookmarkStart w:id="0" w:name="_GoBack"/>
      <w:bookmarkEnd w:id="0"/>
      <w:r w:rsidR="009602CF">
        <w:rPr>
          <w:b/>
          <w:sz w:val="28"/>
          <w:szCs w:val="28"/>
        </w:rPr>
        <w:t>2015</w:t>
      </w:r>
      <w:r w:rsidR="009602CF">
        <w:rPr>
          <w:b/>
          <w:sz w:val="28"/>
          <w:szCs w:val="28"/>
        </w:rPr>
        <w:tab/>
      </w:r>
      <w:r w:rsidR="009602CF">
        <w:rPr>
          <w:b/>
          <w:sz w:val="28"/>
          <w:szCs w:val="28"/>
        </w:rPr>
        <w:tab/>
      </w:r>
      <w:r>
        <w:rPr>
          <w:b/>
          <w:sz w:val="28"/>
          <w:szCs w:val="28"/>
        </w:rPr>
        <w:tab/>
        <w:t>Nancy Cline’s Home</w:t>
      </w:r>
    </w:p>
    <w:p w:rsidR="00E738B5" w:rsidRDefault="00E738B5" w:rsidP="00E738B5">
      <w:pPr>
        <w:pStyle w:val="NoSpacing"/>
        <w:rPr>
          <w:b/>
          <w:sz w:val="28"/>
          <w:szCs w:val="28"/>
        </w:rPr>
      </w:pPr>
    </w:p>
    <w:p w:rsidR="00E738B5" w:rsidRDefault="00E738B5" w:rsidP="00E738B5">
      <w:pPr>
        <w:pStyle w:val="NoSpacing"/>
        <w:rPr>
          <w:b/>
          <w:sz w:val="28"/>
          <w:szCs w:val="28"/>
        </w:rPr>
      </w:pPr>
    </w:p>
    <w:p w:rsidR="00E738B5" w:rsidRDefault="00E738B5" w:rsidP="00E738B5">
      <w:pPr>
        <w:pStyle w:val="NoSpacing"/>
        <w:rPr>
          <w:sz w:val="28"/>
          <w:szCs w:val="28"/>
        </w:rPr>
      </w:pPr>
      <w:r w:rsidRPr="00AD5C94">
        <w:rPr>
          <w:b/>
          <w:sz w:val="28"/>
          <w:szCs w:val="28"/>
          <w:u w:val="single"/>
        </w:rPr>
        <w:t>Call to Order</w:t>
      </w:r>
      <w:r>
        <w:rPr>
          <w:b/>
          <w:sz w:val="28"/>
          <w:szCs w:val="28"/>
          <w:u w:val="single"/>
        </w:rPr>
        <w:t>:</w:t>
      </w:r>
      <w:r>
        <w:rPr>
          <w:sz w:val="28"/>
          <w:szCs w:val="28"/>
        </w:rPr>
        <w:t xml:space="preserve">  The meeting was called to order at 3:17 by Co-President Nancy Cline.  In attendance was Martha Cirata, Johnnie</w:t>
      </w:r>
      <w:r w:rsidR="009F45F6">
        <w:rPr>
          <w:sz w:val="28"/>
          <w:szCs w:val="28"/>
        </w:rPr>
        <w:t xml:space="preserve"> </w:t>
      </w:r>
      <w:r>
        <w:rPr>
          <w:sz w:val="28"/>
          <w:szCs w:val="28"/>
        </w:rPr>
        <w:t xml:space="preserve">Lee Don, Julie Ginocchio, Carol </w:t>
      </w:r>
    </w:p>
    <w:p w:rsidR="00E738B5" w:rsidRDefault="00E738B5" w:rsidP="00E738B5">
      <w:pPr>
        <w:pStyle w:val="NoSpacing"/>
        <w:rPr>
          <w:sz w:val="28"/>
          <w:szCs w:val="28"/>
        </w:rPr>
      </w:pPr>
      <w:proofErr w:type="gramStart"/>
      <w:r>
        <w:rPr>
          <w:sz w:val="28"/>
          <w:szCs w:val="28"/>
        </w:rPr>
        <w:t>Eyre, Jan Potter, Christine Madden, Linda Larish, Sharon Filardo and Ruth Arizaga-Whisler via speaker phone.</w:t>
      </w:r>
      <w:proofErr w:type="gramEnd"/>
    </w:p>
    <w:p w:rsidR="00E738B5" w:rsidRDefault="00E738B5" w:rsidP="00E738B5">
      <w:pPr>
        <w:pStyle w:val="NoSpacing"/>
        <w:rPr>
          <w:sz w:val="28"/>
          <w:szCs w:val="28"/>
        </w:rPr>
      </w:pPr>
    </w:p>
    <w:p w:rsidR="00E738B5" w:rsidRDefault="00E738B5" w:rsidP="00E738B5">
      <w:pPr>
        <w:pStyle w:val="NoSpacing"/>
        <w:rPr>
          <w:sz w:val="28"/>
          <w:szCs w:val="28"/>
        </w:rPr>
      </w:pPr>
      <w:r>
        <w:rPr>
          <w:b/>
          <w:sz w:val="28"/>
          <w:szCs w:val="28"/>
          <w:u w:val="single"/>
        </w:rPr>
        <w:t>Meeting Minutes:</w:t>
      </w:r>
      <w:r>
        <w:rPr>
          <w:sz w:val="28"/>
          <w:szCs w:val="28"/>
        </w:rPr>
        <w:t xml:space="preserve">  Christine Madden moved that the September 8</w:t>
      </w:r>
      <w:r w:rsidRPr="00745F1E">
        <w:rPr>
          <w:sz w:val="28"/>
          <w:szCs w:val="28"/>
          <w:vertAlign w:val="superscript"/>
        </w:rPr>
        <w:t>th</w:t>
      </w:r>
      <w:r>
        <w:rPr>
          <w:sz w:val="28"/>
          <w:szCs w:val="28"/>
        </w:rPr>
        <w:t xml:space="preserve"> minutes be approved and it was seconded by Julie Ginocchio.</w:t>
      </w:r>
    </w:p>
    <w:p w:rsidR="00E738B5" w:rsidRDefault="00E738B5" w:rsidP="00E738B5">
      <w:pPr>
        <w:pStyle w:val="NoSpacing"/>
        <w:rPr>
          <w:sz w:val="28"/>
          <w:szCs w:val="28"/>
        </w:rPr>
      </w:pPr>
    </w:p>
    <w:p w:rsidR="00E738B5" w:rsidRDefault="00E738B5" w:rsidP="00E738B5">
      <w:pPr>
        <w:pStyle w:val="NoSpacing"/>
        <w:rPr>
          <w:sz w:val="28"/>
          <w:szCs w:val="28"/>
        </w:rPr>
      </w:pPr>
      <w:r w:rsidRPr="00745F1E">
        <w:rPr>
          <w:b/>
          <w:sz w:val="28"/>
          <w:szCs w:val="28"/>
          <w:u w:val="single"/>
        </w:rPr>
        <w:t>Reports:</w:t>
      </w:r>
      <w:r>
        <w:rPr>
          <w:sz w:val="28"/>
          <w:szCs w:val="28"/>
        </w:rPr>
        <w:t xml:space="preserve">  </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sidRPr="00460395">
        <w:rPr>
          <w:b/>
          <w:sz w:val="28"/>
          <w:szCs w:val="28"/>
        </w:rPr>
        <w:t>a</w:t>
      </w:r>
      <w:r>
        <w:rPr>
          <w:sz w:val="28"/>
          <w:szCs w:val="28"/>
        </w:rPr>
        <w:t xml:space="preserve">. </w:t>
      </w:r>
      <w:r w:rsidRPr="00745F1E">
        <w:rPr>
          <w:b/>
          <w:sz w:val="28"/>
          <w:szCs w:val="28"/>
        </w:rPr>
        <w:t>Finance Officer Report</w:t>
      </w:r>
      <w:r>
        <w:rPr>
          <w:b/>
          <w:sz w:val="28"/>
          <w:szCs w:val="28"/>
        </w:rPr>
        <w:t>:</w:t>
      </w:r>
      <w:r>
        <w:rPr>
          <w:sz w:val="28"/>
          <w:szCs w:val="28"/>
        </w:rPr>
        <w:t xml:space="preserve">  Ruth submitted a written and verbal report.  We have 64 confirmed members.  We received a gift of $500.00 from Tahoe League for Charity which will go into the Tech Trek Fund.  The money received from the hard copy Directory will go into the General Fund.  We are still short approximately $2,000.00 for Tech Trek, $175.00 for Girls State, $1,000.00 for an AAUW Scholarship.</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sidRPr="00460395">
        <w:rPr>
          <w:b/>
          <w:sz w:val="28"/>
          <w:szCs w:val="28"/>
        </w:rPr>
        <w:t>b</w:t>
      </w:r>
      <w:r>
        <w:rPr>
          <w:sz w:val="28"/>
          <w:szCs w:val="28"/>
        </w:rPr>
        <w:t xml:space="preserve">. </w:t>
      </w:r>
      <w:r>
        <w:rPr>
          <w:b/>
          <w:sz w:val="28"/>
          <w:szCs w:val="28"/>
        </w:rPr>
        <w:t xml:space="preserve">Program Report:  </w:t>
      </w:r>
      <w:r w:rsidRPr="003A658F">
        <w:rPr>
          <w:sz w:val="28"/>
          <w:szCs w:val="28"/>
        </w:rPr>
        <w:t>Christine Mad</w:t>
      </w:r>
      <w:r>
        <w:rPr>
          <w:sz w:val="28"/>
          <w:szCs w:val="28"/>
        </w:rPr>
        <w:t>d</w:t>
      </w:r>
      <w:r w:rsidRPr="003A658F">
        <w:rPr>
          <w:sz w:val="28"/>
          <w:szCs w:val="28"/>
        </w:rPr>
        <w:t>en reported that there has</w:t>
      </w:r>
      <w:r>
        <w:rPr>
          <w:sz w:val="28"/>
          <w:szCs w:val="28"/>
        </w:rPr>
        <w:t xml:space="preserve"> </w:t>
      </w:r>
      <w:r w:rsidRPr="003A658F">
        <w:rPr>
          <w:sz w:val="28"/>
          <w:szCs w:val="28"/>
        </w:rPr>
        <w:t>been</w:t>
      </w:r>
      <w:r>
        <w:rPr>
          <w:sz w:val="28"/>
          <w:szCs w:val="28"/>
        </w:rPr>
        <w:t xml:space="preserve"> </w:t>
      </w:r>
      <w:r w:rsidRPr="003A658F">
        <w:rPr>
          <w:sz w:val="28"/>
          <w:szCs w:val="28"/>
        </w:rPr>
        <w:t xml:space="preserve">a change in the </w:t>
      </w:r>
      <w:r>
        <w:rPr>
          <w:sz w:val="28"/>
          <w:szCs w:val="28"/>
        </w:rPr>
        <w:t xml:space="preserve">November program.  The program is titled “How to get a Good Night Sleep” by Dr. Ann </w:t>
      </w:r>
      <w:proofErr w:type="spellStart"/>
      <w:r>
        <w:rPr>
          <w:sz w:val="28"/>
          <w:szCs w:val="28"/>
        </w:rPr>
        <w:t>Sura</w:t>
      </w:r>
      <w:proofErr w:type="spellEnd"/>
      <w:r>
        <w:rPr>
          <w:sz w:val="28"/>
          <w:szCs w:val="28"/>
        </w:rPr>
        <w:t>.  It will be held at the Incline Village Library starting at 1:00 P.M. Carol Eye reminded everyone that March is Women’s History Month and if we want a Chautauqua program, members need to volunteer very soon.</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sidR="007275AD">
        <w:rPr>
          <w:b/>
          <w:sz w:val="28"/>
          <w:szCs w:val="28"/>
        </w:rPr>
        <w:t xml:space="preserve">c. </w:t>
      </w:r>
      <w:r>
        <w:rPr>
          <w:b/>
          <w:sz w:val="28"/>
          <w:szCs w:val="28"/>
        </w:rPr>
        <w:t>Membership Report:</w:t>
      </w:r>
      <w:r>
        <w:rPr>
          <w:sz w:val="28"/>
          <w:szCs w:val="28"/>
        </w:rPr>
        <w:t xml:space="preserve">  Julie Ginocchio reported that there are 64 members.</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sidR="007275AD">
        <w:rPr>
          <w:b/>
          <w:sz w:val="28"/>
          <w:szCs w:val="28"/>
        </w:rPr>
        <w:t xml:space="preserve">d. </w:t>
      </w:r>
      <w:r>
        <w:rPr>
          <w:b/>
          <w:sz w:val="28"/>
          <w:szCs w:val="28"/>
        </w:rPr>
        <w:t>Communications Officer Report:</w:t>
      </w:r>
      <w:r>
        <w:rPr>
          <w:sz w:val="28"/>
          <w:szCs w:val="28"/>
        </w:rPr>
        <w:t xml:space="preserve">  Patricia Watters sent in a wr</w:t>
      </w:r>
      <w:r w:rsidR="00A866FF">
        <w:rPr>
          <w:sz w:val="28"/>
          <w:szCs w:val="28"/>
        </w:rPr>
        <w:t>itten report stating the November</w:t>
      </w:r>
      <w:r>
        <w:rPr>
          <w:sz w:val="28"/>
          <w:szCs w:val="28"/>
        </w:rPr>
        <w:t xml:space="preserve"> Newsletter would be published October 20, and that all articles must be received by October 19.  All members will receive </w:t>
      </w:r>
      <w:proofErr w:type="gramStart"/>
      <w:r>
        <w:rPr>
          <w:sz w:val="28"/>
          <w:szCs w:val="28"/>
        </w:rPr>
        <w:t>the 2015-16 Member Directory</w:t>
      </w:r>
      <w:proofErr w:type="gramEnd"/>
      <w:r>
        <w:rPr>
          <w:sz w:val="28"/>
          <w:szCs w:val="28"/>
        </w:rPr>
        <w:t xml:space="preserve"> </w:t>
      </w:r>
      <w:r w:rsidR="009F45F6">
        <w:rPr>
          <w:sz w:val="28"/>
          <w:szCs w:val="28"/>
        </w:rPr>
        <w:t>electronically</w:t>
      </w:r>
      <w:r>
        <w:rPr>
          <w:sz w:val="28"/>
          <w:szCs w:val="28"/>
        </w:rPr>
        <w:t xml:space="preserve">, and there will be hard copies available for members to purchase.  The President’s letter from Co-Presidents Martha and Nancy has been </w:t>
      </w:r>
      <w:r>
        <w:rPr>
          <w:sz w:val="28"/>
          <w:szCs w:val="28"/>
        </w:rPr>
        <w:lastRenderedPageBreak/>
        <w:t>uploaded to the website.  Linda Schwoob has sent in revisions for Great Decisions and for Book Group to be uploaded.  No other updates have been provided.</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Pr>
          <w:b/>
          <w:sz w:val="28"/>
          <w:szCs w:val="28"/>
        </w:rPr>
        <w:t>e. Secretary’s Report:</w:t>
      </w:r>
      <w:r>
        <w:rPr>
          <w:sz w:val="28"/>
          <w:szCs w:val="28"/>
        </w:rPr>
        <w:t xml:space="preserve">  Sharon Filardo reported that a “Thank You” note had been sent to Carol Eyre for hosting the Summer Party, a “Thinking of You” note had been sent to Jerry </w:t>
      </w:r>
      <w:proofErr w:type="spellStart"/>
      <w:r>
        <w:rPr>
          <w:sz w:val="28"/>
          <w:szCs w:val="28"/>
        </w:rPr>
        <w:t>Pipkin</w:t>
      </w:r>
      <w:proofErr w:type="spellEnd"/>
      <w:r>
        <w:rPr>
          <w:sz w:val="28"/>
          <w:szCs w:val="28"/>
        </w:rPr>
        <w:t>, and a “Best Wishes” note had been sent to Helen &amp; John Foster.</w:t>
      </w:r>
    </w:p>
    <w:p w:rsidR="00E738B5" w:rsidRDefault="00E738B5" w:rsidP="00E738B5">
      <w:pPr>
        <w:pStyle w:val="NoSpacing"/>
        <w:rPr>
          <w:sz w:val="28"/>
          <w:szCs w:val="28"/>
        </w:rPr>
      </w:pPr>
    </w:p>
    <w:p w:rsidR="00E738B5" w:rsidRDefault="00E738B5" w:rsidP="00E738B5">
      <w:pPr>
        <w:pStyle w:val="NoSpacing"/>
        <w:rPr>
          <w:sz w:val="28"/>
          <w:szCs w:val="28"/>
        </w:rPr>
      </w:pPr>
      <w:r>
        <w:rPr>
          <w:b/>
          <w:sz w:val="28"/>
          <w:szCs w:val="28"/>
          <w:u w:val="single"/>
        </w:rPr>
        <w:t>Old Business:</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proofErr w:type="gramStart"/>
      <w:r>
        <w:rPr>
          <w:b/>
          <w:sz w:val="28"/>
          <w:szCs w:val="28"/>
        </w:rPr>
        <w:t xml:space="preserve">a </w:t>
      </w:r>
      <w:r w:rsidR="007E6204">
        <w:rPr>
          <w:b/>
          <w:sz w:val="28"/>
          <w:szCs w:val="28"/>
        </w:rPr>
        <w:t xml:space="preserve"> </w:t>
      </w:r>
      <w:r>
        <w:rPr>
          <w:b/>
          <w:sz w:val="28"/>
          <w:szCs w:val="28"/>
        </w:rPr>
        <w:t>AAUW</w:t>
      </w:r>
      <w:proofErr w:type="gramEnd"/>
      <w:r>
        <w:rPr>
          <w:b/>
          <w:sz w:val="28"/>
          <w:szCs w:val="28"/>
        </w:rPr>
        <w:t xml:space="preserve"> Funds:  </w:t>
      </w:r>
      <w:r w:rsidRPr="00D12F33">
        <w:rPr>
          <w:sz w:val="28"/>
          <w:szCs w:val="28"/>
        </w:rPr>
        <w:t>Jan Potter reported that no one has volunteered for this position</w:t>
      </w:r>
      <w:r>
        <w:rPr>
          <w:sz w:val="28"/>
          <w:szCs w:val="28"/>
        </w:rPr>
        <w:t xml:space="preserve"> but she is going to ask Lynn Flagg if she would be available.</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Pr>
          <w:b/>
          <w:sz w:val="28"/>
          <w:szCs w:val="28"/>
        </w:rPr>
        <w:t>b. December Party:</w:t>
      </w:r>
      <w:r>
        <w:rPr>
          <w:sz w:val="28"/>
          <w:szCs w:val="28"/>
        </w:rPr>
        <w:t xml:space="preserve">  Johnnie Lee Don is looking into some possibilities.  Julie Ginocchio will ask Barb</w:t>
      </w:r>
      <w:r w:rsidR="009602CF" w:rsidRPr="009602CF">
        <w:rPr>
          <w:color w:val="FF0000"/>
          <w:sz w:val="28"/>
          <w:szCs w:val="28"/>
        </w:rPr>
        <w:t>ra</w:t>
      </w:r>
      <w:r>
        <w:rPr>
          <w:sz w:val="28"/>
          <w:szCs w:val="28"/>
        </w:rPr>
        <w:t xml:space="preserve"> Briggs if she is available to host the Christmas party on December 6, 8, or</w:t>
      </w:r>
      <w:r w:rsidR="009602CF">
        <w:rPr>
          <w:sz w:val="28"/>
          <w:szCs w:val="28"/>
        </w:rPr>
        <w:t xml:space="preserve"> </w:t>
      </w:r>
      <w:r>
        <w:rPr>
          <w:sz w:val="28"/>
          <w:szCs w:val="28"/>
        </w:rPr>
        <w:t>9th.  It would be a catered appetizer menu.</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Pr>
          <w:b/>
          <w:sz w:val="28"/>
          <w:szCs w:val="28"/>
        </w:rPr>
        <w:t>c. Membership Directory:</w:t>
      </w:r>
      <w:r>
        <w:rPr>
          <w:sz w:val="28"/>
          <w:szCs w:val="28"/>
        </w:rPr>
        <w:t xml:space="preserve">  Let Patricia Watters know if you want a hard copy for $10.00 each.</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Pr>
          <w:b/>
          <w:sz w:val="28"/>
          <w:szCs w:val="28"/>
        </w:rPr>
        <w:t xml:space="preserve">d. Tech Trek Coordinator:  </w:t>
      </w:r>
      <w:r>
        <w:rPr>
          <w:sz w:val="28"/>
          <w:szCs w:val="28"/>
        </w:rPr>
        <w:t>Possible candidates are being discussed.</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Pr>
          <w:b/>
          <w:sz w:val="28"/>
          <w:szCs w:val="28"/>
        </w:rPr>
        <w:t>e. History Books</w:t>
      </w:r>
      <w:r w:rsidRPr="00AD6A1E">
        <w:rPr>
          <w:sz w:val="28"/>
          <w:szCs w:val="28"/>
        </w:rPr>
        <w:t>:</w:t>
      </w:r>
      <w:r>
        <w:rPr>
          <w:sz w:val="28"/>
          <w:szCs w:val="28"/>
        </w:rPr>
        <w:t xml:space="preserve">  Carol Eyre reported that s</w:t>
      </w:r>
      <w:r w:rsidRPr="00AD6A1E">
        <w:rPr>
          <w:sz w:val="28"/>
          <w:szCs w:val="28"/>
        </w:rPr>
        <w:t>ome former a</w:t>
      </w:r>
      <w:r>
        <w:rPr>
          <w:sz w:val="28"/>
          <w:szCs w:val="28"/>
        </w:rPr>
        <w:t>nd current members have asked for the History Books.</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r w:rsidR="009F45F6">
        <w:rPr>
          <w:b/>
          <w:sz w:val="28"/>
          <w:szCs w:val="28"/>
        </w:rPr>
        <w:t xml:space="preserve">f. </w:t>
      </w:r>
      <w:r>
        <w:rPr>
          <w:b/>
          <w:sz w:val="28"/>
          <w:szCs w:val="28"/>
        </w:rPr>
        <w:t xml:space="preserve">Nominating Committee:  </w:t>
      </w:r>
      <w:r>
        <w:rPr>
          <w:sz w:val="28"/>
          <w:szCs w:val="28"/>
        </w:rPr>
        <w:t>Martha Cirata reported that 3 people are needed to volunteer for the Nominating Committee.</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proofErr w:type="gramStart"/>
      <w:r>
        <w:rPr>
          <w:b/>
          <w:sz w:val="28"/>
          <w:szCs w:val="28"/>
        </w:rPr>
        <w:t>g</w:t>
      </w:r>
      <w:proofErr w:type="gramEnd"/>
      <w:r>
        <w:rPr>
          <w:b/>
          <w:sz w:val="28"/>
          <w:szCs w:val="28"/>
        </w:rPr>
        <w:t xml:space="preserve">. Friday Night Cocktails:  </w:t>
      </w:r>
      <w:r>
        <w:rPr>
          <w:sz w:val="28"/>
          <w:szCs w:val="28"/>
        </w:rPr>
        <w:t>Johnnie Lee Don reported that she was hosting  Friday Night Cocktails on the beach in Incline Village.  Please call Johnnie</w:t>
      </w:r>
      <w:r w:rsidR="007275AD">
        <w:rPr>
          <w:sz w:val="28"/>
          <w:szCs w:val="28"/>
        </w:rPr>
        <w:t xml:space="preserve"> </w:t>
      </w:r>
      <w:r>
        <w:rPr>
          <w:sz w:val="28"/>
          <w:szCs w:val="28"/>
        </w:rPr>
        <w:t>Lee if interested.</w:t>
      </w:r>
    </w:p>
    <w:p w:rsidR="00E738B5" w:rsidRDefault="00E738B5" w:rsidP="00E738B5">
      <w:pPr>
        <w:pStyle w:val="NoSpacing"/>
        <w:rPr>
          <w:sz w:val="28"/>
          <w:szCs w:val="28"/>
        </w:rPr>
      </w:pPr>
    </w:p>
    <w:p w:rsidR="00E738B5" w:rsidRDefault="00E738B5" w:rsidP="00E738B5">
      <w:pPr>
        <w:pStyle w:val="NoSpacing"/>
        <w:rPr>
          <w:sz w:val="28"/>
          <w:szCs w:val="28"/>
        </w:rPr>
      </w:pPr>
      <w:r>
        <w:rPr>
          <w:b/>
          <w:sz w:val="28"/>
          <w:szCs w:val="28"/>
          <w:u w:val="single"/>
        </w:rPr>
        <w:t>New Business:</w:t>
      </w:r>
      <w:r>
        <w:rPr>
          <w:sz w:val="28"/>
          <w:szCs w:val="28"/>
        </w:rPr>
        <w:t xml:space="preserve">  </w:t>
      </w:r>
    </w:p>
    <w:p w:rsidR="00E738B5" w:rsidRDefault="00E738B5" w:rsidP="00E738B5">
      <w:pPr>
        <w:pStyle w:val="NoSpacing"/>
        <w:rPr>
          <w:sz w:val="28"/>
          <w:szCs w:val="28"/>
        </w:rPr>
      </w:pPr>
    </w:p>
    <w:p w:rsidR="00E738B5" w:rsidRDefault="00E738B5" w:rsidP="00E738B5">
      <w:pPr>
        <w:pStyle w:val="NoSpacing"/>
        <w:rPr>
          <w:sz w:val="28"/>
          <w:szCs w:val="28"/>
        </w:rPr>
      </w:pPr>
      <w:r>
        <w:rPr>
          <w:sz w:val="28"/>
          <w:szCs w:val="28"/>
        </w:rPr>
        <w:tab/>
      </w:r>
      <w:proofErr w:type="gramStart"/>
      <w:r w:rsidR="007275AD">
        <w:rPr>
          <w:b/>
          <w:sz w:val="28"/>
          <w:szCs w:val="28"/>
        </w:rPr>
        <w:t>a</w:t>
      </w:r>
      <w:proofErr w:type="gramEnd"/>
      <w:r w:rsidR="007275AD">
        <w:rPr>
          <w:b/>
          <w:sz w:val="28"/>
          <w:szCs w:val="28"/>
        </w:rPr>
        <w:t xml:space="preserve">. </w:t>
      </w:r>
      <w:r>
        <w:rPr>
          <w:b/>
          <w:sz w:val="28"/>
          <w:szCs w:val="28"/>
        </w:rPr>
        <w:t>Girls State:</w:t>
      </w:r>
      <w:r>
        <w:rPr>
          <w:sz w:val="28"/>
          <w:szCs w:val="28"/>
        </w:rPr>
        <w:t xml:space="preserve">  Update coming from Ingrid Eccles in January.</w:t>
      </w:r>
    </w:p>
    <w:p w:rsidR="00E738B5" w:rsidRDefault="00E738B5" w:rsidP="00E738B5">
      <w:pPr>
        <w:pStyle w:val="NoSpacing"/>
        <w:rPr>
          <w:sz w:val="28"/>
          <w:szCs w:val="28"/>
        </w:rPr>
      </w:pPr>
    </w:p>
    <w:p w:rsidR="00E738B5" w:rsidRDefault="00E738B5" w:rsidP="00E738B5">
      <w:pPr>
        <w:pStyle w:val="NoSpacing"/>
        <w:rPr>
          <w:rFonts w:ascii="Arial" w:hAnsi="Arial" w:cs="Arial"/>
          <w:color w:val="000000"/>
          <w:sz w:val="20"/>
          <w:szCs w:val="20"/>
        </w:rPr>
      </w:pPr>
      <w:r>
        <w:rPr>
          <w:sz w:val="28"/>
          <w:szCs w:val="28"/>
        </w:rPr>
        <w:tab/>
      </w:r>
      <w:r>
        <w:rPr>
          <w:b/>
          <w:sz w:val="28"/>
          <w:szCs w:val="28"/>
        </w:rPr>
        <w:t>b.</w:t>
      </w:r>
      <w:r w:rsidRPr="00A3171E">
        <w:rPr>
          <w:b/>
          <w:sz w:val="28"/>
          <w:szCs w:val="28"/>
        </w:rPr>
        <w:t xml:space="preserve"> Schedule of Board Meetings</w:t>
      </w:r>
      <w:r>
        <w:rPr>
          <w:b/>
          <w:sz w:val="28"/>
          <w:szCs w:val="28"/>
        </w:rPr>
        <w:t xml:space="preserve">:  </w:t>
      </w:r>
      <w:r>
        <w:rPr>
          <w:sz w:val="28"/>
          <w:szCs w:val="28"/>
        </w:rPr>
        <w:t xml:space="preserve">There will not be a regular board meeting in November but, there will be a special board meeting to discuss the survey results after our speaker at the November General Meeting.  </w:t>
      </w:r>
    </w:p>
    <w:p w:rsidR="00E738B5" w:rsidRDefault="00E738B5" w:rsidP="00E738B5">
      <w:pPr>
        <w:pStyle w:val="NoSpacing"/>
        <w:rPr>
          <w:rFonts w:ascii="Arial" w:hAnsi="Arial" w:cs="Arial"/>
          <w:color w:val="000000"/>
          <w:sz w:val="20"/>
          <w:szCs w:val="20"/>
        </w:rPr>
      </w:pPr>
    </w:p>
    <w:p w:rsidR="00E738B5" w:rsidRDefault="00E738B5" w:rsidP="00E738B5">
      <w:pPr>
        <w:pStyle w:val="NoSpacing"/>
        <w:rPr>
          <w:rFonts w:ascii="Arial" w:hAnsi="Arial" w:cs="Arial"/>
          <w:color w:val="000000"/>
          <w:sz w:val="24"/>
          <w:szCs w:val="24"/>
        </w:rPr>
      </w:pPr>
      <w:r>
        <w:rPr>
          <w:rFonts w:ascii="Arial" w:hAnsi="Arial" w:cs="Arial"/>
          <w:color w:val="000000"/>
          <w:sz w:val="20"/>
          <w:szCs w:val="20"/>
        </w:rPr>
        <w:lastRenderedPageBreak/>
        <w:tab/>
      </w:r>
      <w:r w:rsidR="007275AD">
        <w:rPr>
          <w:rFonts w:ascii="Arial" w:hAnsi="Arial" w:cs="Arial"/>
          <w:b/>
          <w:color w:val="000000"/>
          <w:sz w:val="24"/>
          <w:szCs w:val="24"/>
        </w:rPr>
        <w:t xml:space="preserve">c. </w:t>
      </w:r>
      <w:r w:rsidRPr="00A3171E">
        <w:rPr>
          <w:rFonts w:ascii="Arial" w:hAnsi="Arial" w:cs="Arial"/>
          <w:b/>
          <w:color w:val="000000"/>
          <w:sz w:val="24"/>
          <w:szCs w:val="24"/>
        </w:rPr>
        <w:t>Creation of Master Calendar:</w:t>
      </w:r>
      <w:r w:rsidRPr="00A3171E">
        <w:rPr>
          <w:rFonts w:ascii="Arial" w:hAnsi="Arial" w:cs="Arial"/>
          <w:color w:val="000000"/>
          <w:sz w:val="24"/>
          <w:szCs w:val="24"/>
        </w:rPr>
        <w:t xml:space="preserve">  Nancy Cline </w:t>
      </w:r>
      <w:r>
        <w:rPr>
          <w:rFonts w:ascii="Arial" w:hAnsi="Arial" w:cs="Arial"/>
          <w:color w:val="000000"/>
          <w:sz w:val="24"/>
          <w:szCs w:val="24"/>
        </w:rPr>
        <w:t>reported that a Master Calendar was needed for essential dates and to help manage the business of the branch.  Nancy and Martha shared a preliminary schedule for the board.</w:t>
      </w:r>
    </w:p>
    <w:p w:rsidR="00E738B5" w:rsidRDefault="00E738B5" w:rsidP="00E738B5">
      <w:pPr>
        <w:pStyle w:val="NoSpacing"/>
        <w:rPr>
          <w:rFonts w:ascii="Arial" w:hAnsi="Arial" w:cs="Arial"/>
          <w:color w:val="000000"/>
          <w:sz w:val="24"/>
          <w:szCs w:val="24"/>
        </w:rPr>
      </w:pPr>
    </w:p>
    <w:p w:rsidR="00E738B5" w:rsidRDefault="00E738B5" w:rsidP="00E738B5">
      <w:pPr>
        <w:pStyle w:val="NoSpacing"/>
        <w:rPr>
          <w:rFonts w:ascii="Arial" w:hAnsi="Arial" w:cs="Arial"/>
          <w:color w:val="000000"/>
          <w:sz w:val="24"/>
          <w:szCs w:val="24"/>
        </w:rPr>
      </w:pPr>
      <w:r>
        <w:rPr>
          <w:rFonts w:ascii="Arial" w:hAnsi="Arial" w:cs="Arial"/>
          <w:color w:val="000000"/>
          <w:sz w:val="24"/>
          <w:szCs w:val="24"/>
        </w:rPr>
        <w:tab/>
      </w:r>
      <w:r w:rsidR="007275AD">
        <w:rPr>
          <w:rFonts w:ascii="Arial" w:hAnsi="Arial" w:cs="Arial"/>
          <w:b/>
          <w:color w:val="000000"/>
          <w:sz w:val="24"/>
          <w:szCs w:val="24"/>
        </w:rPr>
        <w:t xml:space="preserve">e. </w:t>
      </w:r>
      <w:r>
        <w:rPr>
          <w:rFonts w:ascii="Arial" w:hAnsi="Arial" w:cs="Arial"/>
          <w:b/>
          <w:color w:val="000000"/>
          <w:sz w:val="24"/>
          <w:szCs w:val="24"/>
        </w:rPr>
        <w:t xml:space="preserve">New Survey for Membership:  </w:t>
      </w:r>
      <w:r>
        <w:rPr>
          <w:rFonts w:ascii="Arial" w:hAnsi="Arial" w:cs="Arial"/>
          <w:color w:val="000000"/>
          <w:sz w:val="24"/>
          <w:szCs w:val="24"/>
        </w:rPr>
        <w:t xml:space="preserve">Martha Cirata reported that the previous survey did not address all the issues needed for our branch to go forward.  Questions were discussed by the board.  </w:t>
      </w:r>
    </w:p>
    <w:p w:rsidR="00E738B5" w:rsidRDefault="00E738B5" w:rsidP="00E738B5">
      <w:pPr>
        <w:pStyle w:val="NoSpacing"/>
        <w:rPr>
          <w:rFonts w:ascii="Arial" w:hAnsi="Arial" w:cs="Arial"/>
          <w:color w:val="000000"/>
          <w:sz w:val="24"/>
          <w:szCs w:val="24"/>
        </w:rPr>
      </w:pPr>
    </w:p>
    <w:p w:rsidR="00E738B5" w:rsidRDefault="00E738B5" w:rsidP="00E738B5">
      <w:pPr>
        <w:pStyle w:val="NoSpacing"/>
        <w:rPr>
          <w:rFonts w:ascii="Arial" w:hAnsi="Arial" w:cs="Arial"/>
          <w:b/>
          <w:color w:val="000000"/>
          <w:sz w:val="24"/>
          <w:szCs w:val="24"/>
        </w:rPr>
      </w:pPr>
      <w:r>
        <w:rPr>
          <w:rFonts w:ascii="Arial" w:hAnsi="Arial" w:cs="Arial"/>
          <w:b/>
          <w:color w:val="000000"/>
          <w:sz w:val="24"/>
          <w:szCs w:val="24"/>
          <w:u w:val="single"/>
        </w:rPr>
        <w:t>Other Business:</w:t>
      </w:r>
    </w:p>
    <w:p w:rsidR="00E738B5" w:rsidRDefault="00E738B5" w:rsidP="00E738B5">
      <w:pPr>
        <w:pStyle w:val="NoSpacing"/>
        <w:rPr>
          <w:rFonts w:ascii="Arial" w:hAnsi="Arial" w:cs="Arial"/>
          <w:b/>
          <w:color w:val="000000"/>
          <w:sz w:val="24"/>
          <w:szCs w:val="24"/>
        </w:rPr>
      </w:pPr>
    </w:p>
    <w:p w:rsidR="00E738B5" w:rsidRDefault="007275AD" w:rsidP="00E738B5">
      <w:pPr>
        <w:pStyle w:val="NoSpacing"/>
        <w:rPr>
          <w:rFonts w:ascii="Arial" w:hAnsi="Arial" w:cs="Arial"/>
          <w:color w:val="000000"/>
          <w:sz w:val="24"/>
          <w:szCs w:val="24"/>
        </w:rPr>
      </w:pPr>
      <w:r>
        <w:rPr>
          <w:rFonts w:ascii="Arial" w:hAnsi="Arial" w:cs="Arial"/>
          <w:b/>
          <w:color w:val="000000"/>
          <w:sz w:val="24"/>
          <w:szCs w:val="24"/>
        </w:rPr>
        <w:tab/>
        <w:t xml:space="preserve">a. </w:t>
      </w:r>
      <w:r w:rsidR="00E738B5">
        <w:rPr>
          <w:rFonts w:ascii="Arial" w:hAnsi="Arial" w:cs="Arial"/>
          <w:b/>
          <w:color w:val="000000"/>
          <w:sz w:val="24"/>
          <w:szCs w:val="24"/>
        </w:rPr>
        <w:t>Interest Group Reports:</w:t>
      </w:r>
      <w:r w:rsidR="00E738B5">
        <w:rPr>
          <w:rFonts w:ascii="Arial" w:hAnsi="Arial" w:cs="Arial"/>
          <w:color w:val="000000"/>
          <w:sz w:val="24"/>
          <w:szCs w:val="24"/>
        </w:rPr>
        <w:t xml:space="preserve">  This topic was tabled for a later date.</w:t>
      </w:r>
    </w:p>
    <w:p w:rsidR="00E738B5" w:rsidRDefault="00E738B5" w:rsidP="00E738B5">
      <w:pPr>
        <w:pStyle w:val="NoSpacing"/>
        <w:rPr>
          <w:rFonts w:ascii="Arial" w:hAnsi="Arial" w:cs="Arial"/>
          <w:color w:val="000000"/>
          <w:sz w:val="24"/>
          <w:szCs w:val="24"/>
        </w:rPr>
      </w:pPr>
    </w:p>
    <w:p w:rsidR="00E738B5" w:rsidRDefault="00E738B5" w:rsidP="00E738B5">
      <w:pPr>
        <w:pStyle w:val="NoSpacing"/>
        <w:rPr>
          <w:rFonts w:ascii="Arial" w:hAnsi="Arial" w:cs="Arial"/>
          <w:color w:val="000000"/>
          <w:sz w:val="24"/>
          <w:szCs w:val="24"/>
        </w:rPr>
      </w:pPr>
      <w:r>
        <w:rPr>
          <w:rFonts w:ascii="Arial" w:hAnsi="Arial" w:cs="Arial"/>
          <w:b/>
          <w:color w:val="000000"/>
          <w:sz w:val="24"/>
          <w:szCs w:val="24"/>
          <w:u w:val="single"/>
        </w:rPr>
        <w:t>Adjournment:</w:t>
      </w:r>
      <w:r>
        <w:rPr>
          <w:rFonts w:ascii="Arial" w:hAnsi="Arial" w:cs="Arial"/>
          <w:color w:val="000000"/>
          <w:sz w:val="24"/>
          <w:szCs w:val="24"/>
        </w:rPr>
        <w:t xml:space="preserve">  4:40</w:t>
      </w:r>
    </w:p>
    <w:p w:rsidR="00E738B5" w:rsidRDefault="00E738B5" w:rsidP="00E738B5">
      <w:pPr>
        <w:pStyle w:val="NoSpacing"/>
        <w:rPr>
          <w:rFonts w:ascii="Arial" w:hAnsi="Arial" w:cs="Arial"/>
          <w:color w:val="000000"/>
          <w:sz w:val="24"/>
          <w:szCs w:val="24"/>
        </w:rPr>
      </w:pPr>
    </w:p>
    <w:p w:rsidR="00E738B5" w:rsidRDefault="00E738B5" w:rsidP="00E738B5">
      <w:pPr>
        <w:pStyle w:val="NoSpacing"/>
        <w:rPr>
          <w:rFonts w:ascii="Arial" w:hAnsi="Arial" w:cs="Arial"/>
          <w:color w:val="000000"/>
          <w:sz w:val="24"/>
          <w:szCs w:val="24"/>
        </w:rPr>
      </w:pPr>
    </w:p>
    <w:p w:rsidR="00E738B5" w:rsidRDefault="00E738B5" w:rsidP="00E738B5">
      <w:pPr>
        <w:pStyle w:val="NoSpacing"/>
        <w:rPr>
          <w:rFonts w:ascii="Arial" w:hAnsi="Arial" w:cs="Arial"/>
          <w:color w:val="000000"/>
          <w:sz w:val="24"/>
          <w:szCs w:val="24"/>
        </w:rPr>
      </w:pPr>
      <w:r>
        <w:rPr>
          <w:rFonts w:ascii="Arial" w:hAnsi="Arial" w:cs="Arial"/>
          <w:color w:val="000000"/>
          <w:sz w:val="24"/>
          <w:szCs w:val="24"/>
        </w:rPr>
        <w:t xml:space="preserve">Sharon </w:t>
      </w:r>
      <w:proofErr w:type="spellStart"/>
      <w:r>
        <w:rPr>
          <w:rFonts w:ascii="Arial" w:hAnsi="Arial" w:cs="Arial"/>
          <w:color w:val="000000"/>
          <w:sz w:val="24"/>
          <w:szCs w:val="24"/>
        </w:rPr>
        <w:t>Filardo</w:t>
      </w:r>
      <w:proofErr w:type="spellEnd"/>
      <w:r>
        <w:rPr>
          <w:rFonts w:ascii="Arial" w:hAnsi="Arial" w:cs="Arial"/>
          <w:color w:val="000000"/>
          <w:sz w:val="24"/>
          <w:szCs w:val="24"/>
        </w:rPr>
        <w:t xml:space="preserve">                                                             Approved:</w:t>
      </w:r>
      <w:r w:rsidR="00692BDD">
        <w:rPr>
          <w:rFonts w:ascii="Arial" w:hAnsi="Arial" w:cs="Arial"/>
          <w:color w:val="000000"/>
          <w:sz w:val="24"/>
          <w:szCs w:val="24"/>
        </w:rPr>
        <w:t xml:space="preserve">  9/12/2015</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E738B5" w:rsidRPr="009E0BAF" w:rsidRDefault="00E738B5" w:rsidP="00E738B5">
      <w:pPr>
        <w:pStyle w:val="NoSpacing"/>
        <w:rPr>
          <w:rFonts w:ascii="Arial" w:hAnsi="Arial" w:cs="Arial"/>
          <w:color w:val="000000"/>
          <w:sz w:val="24"/>
          <w:szCs w:val="24"/>
        </w:rPr>
      </w:pPr>
      <w:r>
        <w:rPr>
          <w:rFonts w:ascii="Arial" w:hAnsi="Arial" w:cs="Arial"/>
          <w:color w:val="000000"/>
          <w:sz w:val="24"/>
          <w:szCs w:val="24"/>
        </w:rPr>
        <w:t>Recording Secretary</w:t>
      </w:r>
    </w:p>
    <w:p w:rsidR="00E738B5" w:rsidRDefault="00E738B5" w:rsidP="00E738B5">
      <w:pPr>
        <w:pStyle w:val="NoSpacing"/>
        <w:rPr>
          <w:sz w:val="24"/>
          <w:szCs w:val="24"/>
        </w:rPr>
      </w:pPr>
    </w:p>
    <w:p w:rsidR="00E738B5" w:rsidRPr="00222E5E" w:rsidRDefault="00E738B5" w:rsidP="00E738B5">
      <w:pPr>
        <w:pStyle w:val="NoSpacing"/>
        <w:rPr>
          <w:b/>
          <w:sz w:val="24"/>
          <w:szCs w:val="24"/>
        </w:rPr>
      </w:pPr>
    </w:p>
    <w:p w:rsidR="00E738B5" w:rsidRPr="00222E5E" w:rsidRDefault="00E738B5" w:rsidP="00E738B5">
      <w:pPr>
        <w:pStyle w:val="NoSpacing"/>
        <w:rPr>
          <w:b/>
          <w:sz w:val="24"/>
          <w:szCs w:val="24"/>
        </w:rPr>
      </w:pPr>
    </w:p>
    <w:p w:rsidR="00E738B5" w:rsidRPr="00AD6A1E" w:rsidRDefault="00E738B5" w:rsidP="00E738B5">
      <w:pPr>
        <w:pStyle w:val="NoSpacing"/>
        <w:rPr>
          <w:sz w:val="28"/>
          <w:szCs w:val="28"/>
        </w:rPr>
      </w:pPr>
    </w:p>
    <w:p w:rsidR="00E738B5" w:rsidRPr="009E0BAF" w:rsidRDefault="00E738B5" w:rsidP="00E738B5">
      <w:pPr>
        <w:pStyle w:val="NoSpacing"/>
        <w:rPr>
          <w:b/>
          <w:sz w:val="28"/>
          <w:szCs w:val="28"/>
          <w:u w:val="single"/>
        </w:rPr>
      </w:pPr>
    </w:p>
    <w:p w:rsidR="002B0F77" w:rsidRDefault="002B0F77" w:rsidP="00E738B5">
      <w:pPr>
        <w:rPr>
          <w:rFonts w:ascii="Calibri" w:hAnsi="Calibri" w:cs="Helvetica"/>
          <w:b/>
        </w:rPr>
      </w:pPr>
    </w:p>
    <w:sectPr w:rsidR="002B0F77" w:rsidSect="000812A6">
      <w:headerReference w:type="even" r:id="rId10"/>
      <w:headerReference w:type="default" r:id="rId11"/>
      <w:footerReference w:type="even" r:id="rId12"/>
      <w:footerReference w:type="default" r:id="rId13"/>
      <w:headerReference w:type="first" r:id="rId14"/>
      <w:footerReference w:type="first" r:id="rId15"/>
      <w:pgSz w:w="12240" w:h="15840" w:code="1"/>
      <w:pgMar w:top="630" w:right="1008" w:bottom="5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45" w:rsidRDefault="00707845" w:rsidP="00E6225F">
      <w:r>
        <w:separator/>
      </w:r>
    </w:p>
  </w:endnote>
  <w:endnote w:type="continuationSeparator" w:id="0">
    <w:p w:rsidR="00707845" w:rsidRDefault="00707845" w:rsidP="00E6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F" w:rsidRDefault="00960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F" w:rsidRDefault="009602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F" w:rsidRDefault="0096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45" w:rsidRDefault="00707845" w:rsidP="00E6225F">
      <w:r>
        <w:separator/>
      </w:r>
    </w:p>
  </w:footnote>
  <w:footnote w:type="continuationSeparator" w:id="0">
    <w:p w:rsidR="00707845" w:rsidRDefault="00707845" w:rsidP="00E6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F" w:rsidRDefault="00960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F" w:rsidRDefault="00960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F" w:rsidRDefault="00960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A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291CFC"/>
    <w:multiLevelType w:val="hybridMultilevel"/>
    <w:tmpl w:val="D616AC80"/>
    <w:lvl w:ilvl="0" w:tplc="2810502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6717570"/>
    <w:multiLevelType w:val="hybridMultilevel"/>
    <w:tmpl w:val="0A06C5C8"/>
    <w:lvl w:ilvl="0" w:tplc="85E2AAB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C40C5"/>
    <w:multiLevelType w:val="hybridMultilevel"/>
    <w:tmpl w:val="F0B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9307D"/>
    <w:multiLevelType w:val="hybridMultilevel"/>
    <w:tmpl w:val="D78CB2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D207937"/>
    <w:multiLevelType w:val="hybridMultilevel"/>
    <w:tmpl w:val="0C3E1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D490485"/>
    <w:multiLevelType w:val="hybridMultilevel"/>
    <w:tmpl w:val="6C5A53F0"/>
    <w:lvl w:ilvl="0" w:tplc="4D226B28">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BA0998"/>
    <w:multiLevelType w:val="hybridMultilevel"/>
    <w:tmpl w:val="3A789790"/>
    <w:lvl w:ilvl="0" w:tplc="E87C9218">
      <w:start w:val="6"/>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73C805AF"/>
    <w:multiLevelType w:val="hybridMultilevel"/>
    <w:tmpl w:val="633EB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A"/>
    <w:rsid w:val="0000102D"/>
    <w:rsid w:val="000046D0"/>
    <w:rsid w:val="00032D7B"/>
    <w:rsid w:val="00042FCA"/>
    <w:rsid w:val="000812A6"/>
    <w:rsid w:val="00097A43"/>
    <w:rsid w:val="000A7D3F"/>
    <w:rsid w:val="000B5FE5"/>
    <w:rsid w:val="000B6505"/>
    <w:rsid w:val="000C044A"/>
    <w:rsid w:val="000C6A43"/>
    <w:rsid w:val="000E508E"/>
    <w:rsid w:val="0011320A"/>
    <w:rsid w:val="0012334B"/>
    <w:rsid w:val="001530DB"/>
    <w:rsid w:val="001657A1"/>
    <w:rsid w:val="0017266E"/>
    <w:rsid w:val="001742B2"/>
    <w:rsid w:val="001752D2"/>
    <w:rsid w:val="001A2349"/>
    <w:rsid w:val="001A47F0"/>
    <w:rsid w:val="001B1A44"/>
    <w:rsid w:val="001C2400"/>
    <w:rsid w:val="001C37F2"/>
    <w:rsid w:val="001D052C"/>
    <w:rsid w:val="001D3412"/>
    <w:rsid w:val="001D7384"/>
    <w:rsid w:val="001E07D6"/>
    <w:rsid w:val="00200764"/>
    <w:rsid w:val="00200B83"/>
    <w:rsid w:val="002044F2"/>
    <w:rsid w:val="002046A0"/>
    <w:rsid w:val="00213542"/>
    <w:rsid w:val="00214939"/>
    <w:rsid w:val="00226319"/>
    <w:rsid w:val="00261B76"/>
    <w:rsid w:val="002A0105"/>
    <w:rsid w:val="002A4E46"/>
    <w:rsid w:val="002B0F77"/>
    <w:rsid w:val="002D7893"/>
    <w:rsid w:val="002F0EE9"/>
    <w:rsid w:val="002F12D7"/>
    <w:rsid w:val="002F1729"/>
    <w:rsid w:val="002F180E"/>
    <w:rsid w:val="002F364F"/>
    <w:rsid w:val="0032523B"/>
    <w:rsid w:val="00325C83"/>
    <w:rsid w:val="00330389"/>
    <w:rsid w:val="00335F54"/>
    <w:rsid w:val="003416C8"/>
    <w:rsid w:val="00341753"/>
    <w:rsid w:val="003432D9"/>
    <w:rsid w:val="00350E7E"/>
    <w:rsid w:val="00356016"/>
    <w:rsid w:val="00367C49"/>
    <w:rsid w:val="00373B5E"/>
    <w:rsid w:val="00380E62"/>
    <w:rsid w:val="00382660"/>
    <w:rsid w:val="003A1C6A"/>
    <w:rsid w:val="003A5768"/>
    <w:rsid w:val="003B3575"/>
    <w:rsid w:val="003B7C40"/>
    <w:rsid w:val="003D1594"/>
    <w:rsid w:val="003D712D"/>
    <w:rsid w:val="003E16D8"/>
    <w:rsid w:val="003F5084"/>
    <w:rsid w:val="00401EEB"/>
    <w:rsid w:val="00402873"/>
    <w:rsid w:val="0040764C"/>
    <w:rsid w:val="00410E82"/>
    <w:rsid w:val="00442516"/>
    <w:rsid w:val="00443FE2"/>
    <w:rsid w:val="00444089"/>
    <w:rsid w:val="00460687"/>
    <w:rsid w:val="00481EE3"/>
    <w:rsid w:val="004904AA"/>
    <w:rsid w:val="004A0575"/>
    <w:rsid w:val="004C3910"/>
    <w:rsid w:val="004D0951"/>
    <w:rsid w:val="004D247F"/>
    <w:rsid w:val="004E03C5"/>
    <w:rsid w:val="005105F5"/>
    <w:rsid w:val="00511526"/>
    <w:rsid w:val="0052342A"/>
    <w:rsid w:val="00534795"/>
    <w:rsid w:val="005531F1"/>
    <w:rsid w:val="00582D72"/>
    <w:rsid w:val="005C2EE8"/>
    <w:rsid w:val="005E5292"/>
    <w:rsid w:val="005F2982"/>
    <w:rsid w:val="00600DAF"/>
    <w:rsid w:val="00663E31"/>
    <w:rsid w:val="00674E92"/>
    <w:rsid w:val="00692BDD"/>
    <w:rsid w:val="006B26AC"/>
    <w:rsid w:val="006C431C"/>
    <w:rsid w:val="006E0D7B"/>
    <w:rsid w:val="006E45EE"/>
    <w:rsid w:val="006E5C1D"/>
    <w:rsid w:val="00704139"/>
    <w:rsid w:val="007058E2"/>
    <w:rsid w:val="00706502"/>
    <w:rsid w:val="00707845"/>
    <w:rsid w:val="00721320"/>
    <w:rsid w:val="00722782"/>
    <w:rsid w:val="007275AD"/>
    <w:rsid w:val="007339C0"/>
    <w:rsid w:val="00735A27"/>
    <w:rsid w:val="007417D5"/>
    <w:rsid w:val="00742422"/>
    <w:rsid w:val="00777F36"/>
    <w:rsid w:val="007823C9"/>
    <w:rsid w:val="007B48BC"/>
    <w:rsid w:val="007E3942"/>
    <w:rsid w:val="007E45C5"/>
    <w:rsid w:val="007E50F1"/>
    <w:rsid w:val="007E6204"/>
    <w:rsid w:val="00800A07"/>
    <w:rsid w:val="00805432"/>
    <w:rsid w:val="00806F6E"/>
    <w:rsid w:val="00810B7A"/>
    <w:rsid w:val="0082471A"/>
    <w:rsid w:val="00830763"/>
    <w:rsid w:val="008425FD"/>
    <w:rsid w:val="00862D86"/>
    <w:rsid w:val="00896CDF"/>
    <w:rsid w:val="008B6DC4"/>
    <w:rsid w:val="008E6E80"/>
    <w:rsid w:val="0092597C"/>
    <w:rsid w:val="00925E68"/>
    <w:rsid w:val="00931950"/>
    <w:rsid w:val="00933CF3"/>
    <w:rsid w:val="0094314F"/>
    <w:rsid w:val="0095548C"/>
    <w:rsid w:val="00957F5F"/>
    <w:rsid w:val="009602CF"/>
    <w:rsid w:val="00985DC3"/>
    <w:rsid w:val="009A1334"/>
    <w:rsid w:val="009A2A21"/>
    <w:rsid w:val="009B39BF"/>
    <w:rsid w:val="009F45F6"/>
    <w:rsid w:val="00A04B3A"/>
    <w:rsid w:val="00A239C2"/>
    <w:rsid w:val="00A23FC8"/>
    <w:rsid w:val="00A4508C"/>
    <w:rsid w:val="00A833E5"/>
    <w:rsid w:val="00A8402B"/>
    <w:rsid w:val="00A866FF"/>
    <w:rsid w:val="00A90207"/>
    <w:rsid w:val="00A93D77"/>
    <w:rsid w:val="00A9452F"/>
    <w:rsid w:val="00A96C16"/>
    <w:rsid w:val="00AA18E9"/>
    <w:rsid w:val="00AA681A"/>
    <w:rsid w:val="00AC5B93"/>
    <w:rsid w:val="00B107F2"/>
    <w:rsid w:val="00B14ACC"/>
    <w:rsid w:val="00B34B4A"/>
    <w:rsid w:val="00B45A74"/>
    <w:rsid w:val="00B47131"/>
    <w:rsid w:val="00B53701"/>
    <w:rsid w:val="00B76F6E"/>
    <w:rsid w:val="00B7752C"/>
    <w:rsid w:val="00BA53BF"/>
    <w:rsid w:val="00BB24DA"/>
    <w:rsid w:val="00BC2162"/>
    <w:rsid w:val="00C103A5"/>
    <w:rsid w:val="00C52322"/>
    <w:rsid w:val="00C56568"/>
    <w:rsid w:val="00C60D3D"/>
    <w:rsid w:val="00C7713C"/>
    <w:rsid w:val="00C94E24"/>
    <w:rsid w:val="00C973E3"/>
    <w:rsid w:val="00CB029C"/>
    <w:rsid w:val="00CB3437"/>
    <w:rsid w:val="00CC3D84"/>
    <w:rsid w:val="00CF222E"/>
    <w:rsid w:val="00D118AD"/>
    <w:rsid w:val="00D16118"/>
    <w:rsid w:val="00D1799A"/>
    <w:rsid w:val="00D2015B"/>
    <w:rsid w:val="00D21640"/>
    <w:rsid w:val="00D22C71"/>
    <w:rsid w:val="00D4132E"/>
    <w:rsid w:val="00D43213"/>
    <w:rsid w:val="00D43BAA"/>
    <w:rsid w:val="00D45414"/>
    <w:rsid w:val="00D50B39"/>
    <w:rsid w:val="00D54EEF"/>
    <w:rsid w:val="00D554AE"/>
    <w:rsid w:val="00D57EAC"/>
    <w:rsid w:val="00D62960"/>
    <w:rsid w:val="00D74DE6"/>
    <w:rsid w:val="00D76428"/>
    <w:rsid w:val="00D90DE8"/>
    <w:rsid w:val="00D97037"/>
    <w:rsid w:val="00DA126A"/>
    <w:rsid w:val="00DD12AF"/>
    <w:rsid w:val="00E02392"/>
    <w:rsid w:val="00E047F0"/>
    <w:rsid w:val="00E12597"/>
    <w:rsid w:val="00E22F7F"/>
    <w:rsid w:val="00E253CD"/>
    <w:rsid w:val="00E26355"/>
    <w:rsid w:val="00E3394B"/>
    <w:rsid w:val="00E575C9"/>
    <w:rsid w:val="00E6225F"/>
    <w:rsid w:val="00E71785"/>
    <w:rsid w:val="00E738B5"/>
    <w:rsid w:val="00E932D2"/>
    <w:rsid w:val="00EB465F"/>
    <w:rsid w:val="00EC04A8"/>
    <w:rsid w:val="00EC3501"/>
    <w:rsid w:val="00EC5890"/>
    <w:rsid w:val="00ED334E"/>
    <w:rsid w:val="00EE0CD6"/>
    <w:rsid w:val="00EE2E3F"/>
    <w:rsid w:val="00EF1659"/>
    <w:rsid w:val="00EF7AFA"/>
    <w:rsid w:val="00F01763"/>
    <w:rsid w:val="00F11A5B"/>
    <w:rsid w:val="00F165A1"/>
    <w:rsid w:val="00F27768"/>
    <w:rsid w:val="00F3153E"/>
    <w:rsid w:val="00F346A9"/>
    <w:rsid w:val="00F465D6"/>
    <w:rsid w:val="00F601C1"/>
    <w:rsid w:val="00F60802"/>
    <w:rsid w:val="00F60D92"/>
    <w:rsid w:val="00F714D3"/>
    <w:rsid w:val="00F90C13"/>
    <w:rsid w:val="00FC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C678-A989-4CC8-B0BC-6B78666C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AAUW - NORTH TAHOE</vt:lpstr>
    </vt:vector>
  </TitlesOfParts>
  <Company>Proform Group</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 NORTH TAHOE</dc:title>
  <dc:creator>Stan Cirata</dc:creator>
  <cp:lastModifiedBy>Catalina Partners</cp:lastModifiedBy>
  <cp:revision>2</cp:revision>
  <cp:lastPrinted>2015-09-13T04:20:00Z</cp:lastPrinted>
  <dcterms:created xsi:type="dcterms:W3CDTF">2015-11-17T00:23:00Z</dcterms:created>
  <dcterms:modified xsi:type="dcterms:W3CDTF">2015-11-17T00:23:00Z</dcterms:modified>
</cp:coreProperties>
</file>