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D6" w:rsidRPr="007E45C5" w:rsidRDefault="00AA18E9" w:rsidP="007E45C5">
      <w:pPr>
        <w:jc w:val="right"/>
        <w:outlineLvl w:val="0"/>
        <w:rPr>
          <w:rFonts w:ascii="Calibri" w:hAnsi="Calibri"/>
          <w:b/>
          <w:sz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152400</wp:posOffset>
            </wp:positionH>
            <wp:positionV relativeFrom="paragraph">
              <wp:posOffset>-66675</wp:posOffset>
            </wp:positionV>
            <wp:extent cx="1420495" cy="800100"/>
            <wp:effectExtent l="19050" t="0" r="825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20495" cy="800100"/>
                    </a:xfrm>
                    <a:prstGeom prst="rect">
                      <a:avLst/>
                    </a:prstGeom>
                    <a:noFill/>
                    <a:ln w="9525">
                      <a:noFill/>
                      <a:miter lim="800000"/>
                      <a:headEnd/>
                      <a:tailEnd/>
                    </a:ln>
                  </pic:spPr>
                </pic:pic>
              </a:graphicData>
            </a:graphic>
          </wp:anchor>
        </w:drawing>
      </w:r>
    </w:p>
    <w:p w:rsidR="009A1334" w:rsidRDefault="009A1334" w:rsidP="000046D0">
      <w:pPr>
        <w:ind w:left="180"/>
        <w:rPr>
          <w:rFonts w:ascii="Calibri" w:hAnsi="Calibri" w:cs="Helvetica"/>
          <w:b/>
        </w:rPr>
      </w:pPr>
    </w:p>
    <w:p w:rsidR="002B0F77" w:rsidRDefault="002B0F77" w:rsidP="000046D0">
      <w:pPr>
        <w:ind w:left="180"/>
        <w:rPr>
          <w:rFonts w:ascii="Calibri" w:hAnsi="Calibri" w:cs="Helvetica"/>
          <w:b/>
        </w:rPr>
      </w:pPr>
    </w:p>
    <w:p w:rsidR="002B0F77" w:rsidRDefault="002B0F77" w:rsidP="000046D0">
      <w:pPr>
        <w:ind w:left="180"/>
        <w:rPr>
          <w:rFonts w:ascii="Calibri" w:hAnsi="Calibri" w:cs="Helvetica"/>
          <w:b/>
        </w:rPr>
      </w:pPr>
    </w:p>
    <w:p w:rsidR="00AA18E9" w:rsidRDefault="00AA18E9" w:rsidP="008E6E80">
      <w:pPr>
        <w:rPr>
          <w:b/>
          <w:sz w:val="28"/>
          <w:szCs w:val="28"/>
        </w:rPr>
      </w:pPr>
      <w:r>
        <w:rPr>
          <w:b/>
          <w:sz w:val="28"/>
          <w:szCs w:val="28"/>
        </w:rPr>
        <w:t>Board Meeting</w:t>
      </w:r>
      <w:r w:rsidR="008E6E80">
        <w:rPr>
          <w:b/>
          <w:sz w:val="28"/>
          <w:szCs w:val="28"/>
        </w:rPr>
        <w:tab/>
      </w:r>
      <w:r w:rsidR="008E6E80">
        <w:rPr>
          <w:b/>
          <w:sz w:val="28"/>
          <w:szCs w:val="28"/>
        </w:rPr>
        <w:tab/>
      </w:r>
      <w:r w:rsidR="008E6E80">
        <w:rPr>
          <w:b/>
          <w:sz w:val="28"/>
          <w:szCs w:val="28"/>
        </w:rPr>
        <w:tab/>
      </w:r>
      <w:r w:rsidR="008E6E80">
        <w:rPr>
          <w:b/>
          <w:sz w:val="28"/>
          <w:szCs w:val="28"/>
        </w:rPr>
        <w:tab/>
      </w:r>
      <w:r w:rsidR="008E6E80">
        <w:rPr>
          <w:b/>
          <w:sz w:val="28"/>
          <w:szCs w:val="28"/>
        </w:rPr>
        <w:tab/>
      </w:r>
      <w:r w:rsidR="008E6E80">
        <w:rPr>
          <w:b/>
          <w:sz w:val="28"/>
          <w:szCs w:val="28"/>
        </w:rPr>
        <w:tab/>
      </w:r>
      <w:r w:rsidR="008E6E80">
        <w:rPr>
          <w:b/>
          <w:sz w:val="28"/>
          <w:szCs w:val="28"/>
        </w:rPr>
        <w:tab/>
      </w:r>
      <w:r w:rsidR="008E6E80">
        <w:rPr>
          <w:b/>
          <w:sz w:val="28"/>
          <w:szCs w:val="28"/>
        </w:rPr>
        <w:tab/>
        <w:t xml:space="preserve"> </w:t>
      </w:r>
      <w:r>
        <w:tab/>
      </w:r>
      <w:r>
        <w:tab/>
      </w:r>
      <w:r>
        <w:tab/>
      </w:r>
      <w:r>
        <w:tab/>
      </w:r>
      <w:r>
        <w:tab/>
      </w:r>
      <w:r>
        <w:tab/>
      </w:r>
      <w:r>
        <w:tab/>
      </w:r>
      <w:r>
        <w:tab/>
      </w:r>
      <w:r>
        <w:tab/>
      </w:r>
      <w:r>
        <w:tab/>
      </w:r>
      <w:r>
        <w:rPr>
          <w:b/>
          <w:sz w:val="28"/>
          <w:szCs w:val="28"/>
        </w:rPr>
        <w:t xml:space="preserve">  </w:t>
      </w:r>
      <w:r w:rsidR="008E6E80">
        <w:rPr>
          <w:b/>
          <w:sz w:val="28"/>
          <w:szCs w:val="28"/>
        </w:rPr>
        <w:tab/>
      </w:r>
      <w:r w:rsidR="008E6E80">
        <w:rPr>
          <w:b/>
          <w:sz w:val="28"/>
          <w:szCs w:val="28"/>
        </w:rPr>
        <w:tab/>
      </w:r>
      <w:r w:rsidR="008E6E80">
        <w:rPr>
          <w:b/>
          <w:sz w:val="28"/>
          <w:szCs w:val="28"/>
        </w:rPr>
        <w:tab/>
      </w:r>
      <w:r>
        <w:rPr>
          <w:b/>
          <w:sz w:val="28"/>
          <w:szCs w:val="28"/>
        </w:rPr>
        <w:t>July 15, 2015</w:t>
      </w:r>
    </w:p>
    <w:p w:rsidR="00AA18E9" w:rsidRDefault="00AA18E9" w:rsidP="00AA18E9">
      <w:pPr>
        <w:pStyle w:val="NoSpacing"/>
        <w:rPr>
          <w:b/>
          <w:sz w:val="28"/>
          <w:szCs w:val="28"/>
        </w:rPr>
      </w:pPr>
    </w:p>
    <w:p w:rsidR="00AA18E9" w:rsidRDefault="00AA18E9" w:rsidP="00AA18E9">
      <w:pPr>
        <w:pStyle w:val="NoSpacing"/>
        <w:rPr>
          <w:b/>
          <w:sz w:val="28"/>
          <w:szCs w:val="28"/>
        </w:rPr>
      </w:pPr>
    </w:p>
    <w:p w:rsidR="00AA18E9" w:rsidRDefault="00AA18E9" w:rsidP="00AA18E9">
      <w:pPr>
        <w:pStyle w:val="NoSpacing"/>
        <w:rPr>
          <w:sz w:val="28"/>
          <w:szCs w:val="28"/>
        </w:rPr>
      </w:pPr>
      <w:r>
        <w:rPr>
          <w:b/>
          <w:sz w:val="28"/>
          <w:szCs w:val="28"/>
        </w:rPr>
        <w:t>Call to order</w:t>
      </w:r>
      <w:r>
        <w:rPr>
          <w:sz w:val="28"/>
          <w:szCs w:val="28"/>
        </w:rPr>
        <w:t xml:space="preserve"> – Nancy Cline called the meeting to order at 10:14.  Members present:  Johnnie Lee Don, Christine Madden, Jan Potter, Martha Cirata, Ingrid Eccles, Eileen Hacker, Carol Eyre, Sharon </w:t>
      </w:r>
      <w:proofErr w:type="spellStart"/>
      <w:r>
        <w:rPr>
          <w:sz w:val="28"/>
          <w:szCs w:val="28"/>
        </w:rPr>
        <w:t>Filardo</w:t>
      </w:r>
      <w:proofErr w:type="spellEnd"/>
      <w:r>
        <w:rPr>
          <w:sz w:val="28"/>
          <w:szCs w:val="28"/>
        </w:rPr>
        <w:t xml:space="preserve"> and Ruth </w:t>
      </w:r>
      <w:proofErr w:type="spellStart"/>
      <w:r>
        <w:rPr>
          <w:sz w:val="28"/>
          <w:szCs w:val="28"/>
        </w:rPr>
        <w:t>Arizaga</w:t>
      </w:r>
      <w:proofErr w:type="spellEnd"/>
      <w:r>
        <w:rPr>
          <w:sz w:val="28"/>
          <w:szCs w:val="28"/>
        </w:rPr>
        <w:t xml:space="preserve"> </w:t>
      </w:r>
      <w:proofErr w:type="spellStart"/>
      <w:r>
        <w:rPr>
          <w:sz w:val="28"/>
          <w:szCs w:val="28"/>
        </w:rPr>
        <w:t>Whisler</w:t>
      </w:r>
      <w:proofErr w:type="spellEnd"/>
      <w:r>
        <w:rPr>
          <w:sz w:val="28"/>
          <w:szCs w:val="28"/>
        </w:rPr>
        <w:t xml:space="preserve"> via conference call.</w:t>
      </w:r>
    </w:p>
    <w:p w:rsidR="00AA18E9" w:rsidRDefault="00AA18E9" w:rsidP="00AA18E9">
      <w:pPr>
        <w:pStyle w:val="NoSpacing"/>
        <w:rPr>
          <w:sz w:val="28"/>
          <w:szCs w:val="28"/>
        </w:rPr>
      </w:pPr>
    </w:p>
    <w:p w:rsidR="00AA18E9" w:rsidRDefault="00AA18E9" w:rsidP="00AA18E9">
      <w:pPr>
        <w:pStyle w:val="NoSpacing"/>
        <w:rPr>
          <w:sz w:val="28"/>
          <w:szCs w:val="28"/>
        </w:rPr>
      </w:pPr>
      <w:r>
        <w:rPr>
          <w:b/>
          <w:sz w:val="28"/>
          <w:szCs w:val="28"/>
        </w:rPr>
        <w:t>Meeting Minutes</w:t>
      </w:r>
      <w:r>
        <w:rPr>
          <w:sz w:val="28"/>
          <w:szCs w:val="28"/>
        </w:rPr>
        <w:t xml:space="preserve"> – Carol Eyre moved to approve the minutes from the June 11, 2015 board meeting, and Christine Madden seconded; the motion passed.</w:t>
      </w:r>
    </w:p>
    <w:p w:rsidR="00AA18E9" w:rsidRDefault="00AA18E9" w:rsidP="00AA18E9">
      <w:pPr>
        <w:pStyle w:val="NoSpacing"/>
        <w:rPr>
          <w:sz w:val="28"/>
          <w:szCs w:val="28"/>
        </w:rPr>
      </w:pPr>
    </w:p>
    <w:p w:rsidR="00AA18E9" w:rsidRDefault="00AA18E9" w:rsidP="00AA18E9">
      <w:pPr>
        <w:pStyle w:val="NoSpacing"/>
        <w:rPr>
          <w:sz w:val="28"/>
          <w:szCs w:val="28"/>
        </w:rPr>
      </w:pPr>
      <w:r>
        <w:rPr>
          <w:b/>
          <w:sz w:val="28"/>
          <w:szCs w:val="28"/>
        </w:rPr>
        <w:t>Efficient Meetings</w:t>
      </w:r>
      <w:r>
        <w:rPr>
          <w:sz w:val="28"/>
          <w:szCs w:val="28"/>
        </w:rPr>
        <w:t xml:space="preserve"> – Nancy reported that only elected and appointed board members can vote.  Board members are asked to attend all board meetings or provide a written report if you cannot attend.  Board members need to come to meetings prepared; having read minutes, and </w:t>
      </w:r>
      <w:proofErr w:type="gramStart"/>
      <w:r>
        <w:rPr>
          <w:sz w:val="28"/>
          <w:szCs w:val="28"/>
        </w:rPr>
        <w:t>have</w:t>
      </w:r>
      <w:proofErr w:type="gramEnd"/>
      <w:r>
        <w:rPr>
          <w:sz w:val="28"/>
          <w:szCs w:val="28"/>
        </w:rPr>
        <w:t xml:space="preserve"> questions or corrections to suggest.  Ruth suggested maybe members could also attend via conference call, skype or some type of telecommunications.  Ruth will follow up and report back on this idea.</w:t>
      </w:r>
    </w:p>
    <w:p w:rsidR="00AA18E9" w:rsidRDefault="00AA18E9" w:rsidP="00AA18E9">
      <w:pPr>
        <w:pStyle w:val="NoSpacing"/>
        <w:rPr>
          <w:sz w:val="28"/>
          <w:szCs w:val="28"/>
        </w:rPr>
      </w:pPr>
    </w:p>
    <w:p w:rsidR="00AA18E9" w:rsidRDefault="00AA18E9" w:rsidP="00AA18E9">
      <w:pPr>
        <w:pStyle w:val="NoSpacing"/>
        <w:rPr>
          <w:sz w:val="28"/>
          <w:szCs w:val="28"/>
        </w:rPr>
      </w:pPr>
      <w:r>
        <w:rPr>
          <w:b/>
          <w:sz w:val="28"/>
          <w:szCs w:val="28"/>
        </w:rPr>
        <w:t>Reports</w:t>
      </w:r>
      <w:r>
        <w:rPr>
          <w:sz w:val="28"/>
          <w:szCs w:val="28"/>
        </w:rPr>
        <w:t xml:space="preserve"> </w:t>
      </w:r>
    </w:p>
    <w:p w:rsidR="00AA18E9" w:rsidRDefault="00AA18E9" w:rsidP="00AA18E9">
      <w:pPr>
        <w:pStyle w:val="NoSpacing"/>
        <w:rPr>
          <w:sz w:val="28"/>
          <w:szCs w:val="28"/>
        </w:rPr>
      </w:pPr>
      <w:r>
        <w:rPr>
          <w:sz w:val="28"/>
          <w:szCs w:val="28"/>
        </w:rPr>
        <w:tab/>
      </w:r>
      <w:r>
        <w:rPr>
          <w:b/>
          <w:sz w:val="28"/>
          <w:szCs w:val="28"/>
        </w:rPr>
        <w:t>Finance Report</w:t>
      </w:r>
      <w:r>
        <w:rPr>
          <w:sz w:val="28"/>
          <w:szCs w:val="28"/>
        </w:rPr>
        <w:t xml:space="preserve"> – Ruth reported that the Petra money from May was part of the 2014 budget.  The income generated by membership dues is $1,668.00 which only </w:t>
      </w:r>
      <w:proofErr w:type="gramStart"/>
      <w:r>
        <w:rPr>
          <w:sz w:val="28"/>
          <w:szCs w:val="28"/>
        </w:rPr>
        <w:t>covers</w:t>
      </w:r>
      <w:proofErr w:type="gramEnd"/>
      <w:r>
        <w:rPr>
          <w:sz w:val="28"/>
          <w:szCs w:val="28"/>
        </w:rPr>
        <w:t xml:space="preserve"> our administrative expenses.  Members have made additional contributions of $345.00 toward our General Fund.  Members have also contributed $700.00 toward AAUW Funds.  Regarding Tech Trek, we have received a total income of $2,375.00; $1,875.00 from our members plus $500.00 from Kiwanis.  Our goal is $5,400.00 so at this point we are $3,025.00 short.  However, if contributions from Rotary ($850.00) and TLC ($500.00) come through, and we receive parent contributions of $600.00, we will be short only $1,075.00 for Tech Trek.  And, if we get $350.00 from SnowFest then we would be short only $725.00.  Another discussion point was “how much money should be left in our bank account?”  More discussion will follow at next board meeting.  Ruth will be working on Non Profit Status for September board meeting.</w:t>
      </w:r>
    </w:p>
    <w:p w:rsidR="00AA18E9" w:rsidRDefault="00AA18E9" w:rsidP="00AA18E9">
      <w:pPr>
        <w:pStyle w:val="NoSpacing"/>
        <w:rPr>
          <w:sz w:val="28"/>
          <w:szCs w:val="28"/>
        </w:rPr>
      </w:pPr>
      <w:r>
        <w:rPr>
          <w:sz w:val="28"/>
          <w:szCs w:val="28"/>
        </w:rPr>
        <w:tab/>
      </w:r>
      <w:r>
        <w:rPr>
          <w:b/>
          <w:sz w:val="28"/>
          <w:szCs w:val="28"/>
        </w:rPr>
        <w:t>Program Report</w:t>
      </w:r>
      <w:r>
        <w:rPr>
          <w:sz w:val="28"/>
          <w:szCs w:val="28"/>
        </w:rPr>
        <w:t xml:space="preserve"> – The September program will be the Tech Trek girls.  Carol Eyre and Christine Madden are in the process of planning the programs for the rest of year.  Carol suggested that there would be some evening or late afternoon meeting</w:t>
      </w:r>
      <w:r w:rsidR="00F3153E">
        <w:rPr>
          <w:sz w:val="28"/>
          <w:szCs w:val="28"/>
        </w:rPr>
        <w:t>s</w:t>
      </w:r>
      <w:r>
        <w:rPr>
          <w:sz w:val="28"/>
          <w:szCs w:val="28"/>
        </w:rPr>
        <w:t xml:space="preserve"> this year.  Any members with program suggestions please contact Christine or Carol.</w:t>
      </w:r>
    </w:p>
    <w:p w:rsidR="00AA18E9" w:rsidRDefault="00AA18E9" w:rsidP="00AA18E9">
      <w:pPr>
        <w:pStyle w:val="NoSpacing"/>
        <w:rPr>
          <w:sz w:val="28"/>
          <w:szCs w:val="28"/>
        </w:rPr>
      </w:pPr>
      <w:r>
        <w:rPr>
          <w:sz w:val="28"/>
          <w:szCs w:val="28"/>
        </w:rPr>
        <w:tab/>
      </w:r>
      <w:r>
        <w:rPr>
          <w:b/>
          <w:sz w:val="28"/>
          <w:szCs w:val="28"/>
        </w:rPr>
        <w:t>Membership</w:t>
      </w:r>
      <w:r>
        <w:rPr>
          <w:sz w:val="28"/>
          <w:szCs w:val="28"/>
        </w:rPr>
        <w:t xml:space="preserve"> -   Neither Julie Ginocchio or Meri </w:t>
      </w:r>
      <w:proofErr w:type="spellStart"/>
      <w:r>
        <w:rPr>
          <w:sz w:val="28"/>
          <w:szCs w:val="28"/>
        </w:rPr>
        <w:t>McEneny</w:t>
      </w:r>
      <w:proofErr w:type="spellEnd"/>
      <w:r>
        <w:rPr>
          <w:sz w:val="28"/>
          <w:szCs w:val="28"/>
        </w:rPr>
        <w:t xml:space="preserve"> were in attendance.  We have 56 members at this time.  There was a discussion on the possibility of a “welcome” packet and or a mentorship for new members.</w:t>
      </w:r>
    </w:p>
    <w:p w:rsidR="00AA18E9" w:rsidRDefault="00AA18E9" w:rsidP="00AA18E9">
      <w:pPr>
        <w:pStyle w:val="NoSpacing"/>
        <w:rPr>
          <w:sz w:val="28"/>
          <w:szCs w:val="28"/>
        </w:rPr>
      </w:pPr>
      <w:r>
        <w:rPr>
          <w:sz w:val="28"/>
          <w:szCs w:val="28"/>
        </w:rPr>
        <w:lastRenderedPageBreak/>
        <w:tab/>
      </w:r>
      <w:r>
        <w:rPr>
          <w:b/>
          <w:sz w:val="28"/>
          <w:szCs w:val="28"/>
        </w:rPr>
        <w:t xml:space="preserve">Communications </w:t>
      </w:r>
      <w:r>
        <w:rPr>
          <w:sz w:val="28"/>
          <w:szCs w:val="28"/>
        </w:rPr>
        <w:t>– Patricia Watters was not in attendance but sent in her report.  The September issue of our newsletter will be published August 20, 2015.  Interest group chairs need to review and update the text and pictures under their interest group.   The final list of members is needed in order to prepare Directory template.  The Store will provide an estimate for printing, assembling, and sta</w:t>
      </w:r>
      <w:r w:rsidR="00F3153E">
        <w:rPr>
          <w:sz w:val="28"/>
          <w:szCs w:val="28"/>
        </w:rPr>
        <w:t>p</w:t>
      </w:r>
      <w:r>
        <w:rPr>
          <w:sz w:val="28"/>
          <w:szCs w:val="28"/>
        </w:rPr>
        <w:t xml:space="preserve">ling directories.  Members should notify Patricia if they want a hard copy.  </w:t>
      </w:r>
    </w:p>
    <w:p w:rsidR="00AA18E9" w:rsidRDefault="00AA18E9" w:rsidP="00AA18E9">
      <w:pPr>
        <w:pStyle w:val="NoSpacing"/>
        <w:rPr>
          <w:sz w:val="28"/>
          <w:szCs w:val="28"/>
        </w:rPr>
      </w:pPr>
    </w:p>
    <w:p w:rsidR="00AA18E9" w:rsidRDefault="00AA18E9" w:rsidP="00AA18E9">
      <w:pPr>
        <w:pStyle w:val="NoSpacing"/>
        <w:rPr>
          <w:sz w:val="28"/>
          <w:szCs w:val="28"/>
        </w:rPr>
      </w:pPr>
      <w:r>
        <w:rPr>
          <w:b/>
          <w:sz w:val="28"/>
          <w:szCs w:val="28"/>
        </w:rPr>
        <w:t>Old Business</w:t>
      </w:r>
      <w:r>
        <w:rPr>
          <w:sz w:val="28"/>
          <w:szCs w:val="28"/>
        </w:rPr>
        <w:t xml:space="preserve"> – </w:t>
      </w:r>
    </w:p>
    <w:p w:rsidR="00AA18E9" w:rsidRDefault="00AA18E9" w:rsidP="00AA18E9">
      <w:pPr>
        <w:pStyle w:val="NoSpacing"/>
        <w:rPr>
          <w:sz w:val="28"/>
          <w:szCs w:val="28"/>
        </w:rPr>
      </w:pPr>
      <w:r>
        <w:rPr>
          <w:sz w:val="28"/>
          <w:szCs w:val="28"/>
        </w:rPr>
        <w:tab/>
      </w:r>
      <w:r>
        <w:rPr>
          <w:b/>
          <w:sz w:val="28"/>
          <w:szCs w:val="28"/>
        </w:rPr>
        <w:t>Tech Trek Parent dues</w:t>
      </w:r>
      <w:r>
        <w:rPr>
          <w:sz w:val="28"/>
          <w:szCs w:val="28"/>
        </w:rPr>
        <w:t xml:space="preserve"> – Our State form has a $50.00 parent fee.  Eileen Hacker will follow up to see if this is current or negotiable.  All girls will be attending the UC Davis Campus this year.</w:t>
      </w:r>
    </w:p>
    <w:p w:rsidR="00AA18E9" w:rsidRDefault="00AA18E9" w:rsidP="00AA18E9">
      <w:pPr>
        <w:pStyle w:val="NoSpacing"/>
        <w:rPr>
          <w:sz w:val="28"/>
          <w:szCs w:val="28"/>
        </w:rPr>
      </w:pPr>
      <w:r>
        <w:rPr>
          <w:sz w:val="28"/>
          <w:szCs w:val="28"/>
        </w:rPr>
        <w:tab/>
      </w:r>
      <w:proofErr w:type="spellStart"/>
      <w:r>
        <w:rPr>
          <w:b/>
          <w:sz w:val="28"/>
          <w:szCs w:val="28"/>
        </w:rPr>
        <w:t>Snowfest</w:t>
      </w:r>
      <w:proofErr w:type="spellEnd"/>
      <w:r>
        <w:rPr>
          <w:b/>
          <w:sz w:val="28"/>
          <w:szCs w:val="28"/>
        </w:rPr>
        <w:t xml:space="preserve"> </w:t>
      </w:r>
      <w:r>
        <w:rPr>
          <w:sz w:val="28"/>
          <w:szCs w:val="28"/>
        </w:rPr>
        <w:t>– Nancy contacted TLC to see if they would coordinate our shared candidate this year.  That response is still pending.</w:t>
      </w:r>
    </w:p>
    <w:p w:rsidR="00AA18E9" w:rsidRDefault="00AA18E9" w:rsidP="00AA18E9">
      <w:pPr>
        <w:pStyle w:val="NoSpacing"/>
        <w:rPr>
          <w:sz w:val="28"/>
          <w:szCs w:val="28"/>
        </w:rPr>
      </w:pPr>
      <w:r>
        <w:rPr>
          <w:sz w:val="28"/>
          <w:szCs w:val="28"/>
        </w:rPr>
        <w:tab/>
      </w:r>
      <w:r>
        <w:rPr>
          <w:b/>
          <w:sz w:val="28"/>
          <w:szCs w:val="28"/>
        </w:rPr>
        <w:t xml:space="preserve">AAUW Funds </w:t>
      </w:r>
      <w:r>
        <w:rPr>
          <w:sz w:val="28"/>
          <w:szCs w:val="28"/>
        </w:rPr>
        <w:t>– We are still looking for someone to fill this elected short term position.</w:t>
      </w:r>
      <w:r w:rsidR="00F3153E">
        <w:rPr>
          <w:sz w:val="28"/>
          <w:szCs w:val="28"/>
        </w:rPr>
        <w:t xml:space="preserve">  We only need to raise $50</w:t>
      </w:r>
      <w:r>
        <w:rPr>
          <w:sz w:val="28"/>
          <w:szCs w:val="28"/>
        </w:rPr>
        <w:t xml:space="preserve"> to qualify for a Name Grant from our branch.</w:t>
      </w:r>
    </w:p>
    <w:p w:rsidR="00AA18E9" w:rsidRDefault="00AA18E9" w:rsidP="00AA18E9">
      <w:pPr>
        <w:pStyle w:val="NoSpacing"/>
        <w:rPr>
          <w:sz w:val="28"/>
          <w:szCs w:val="28"/>
        </w:rPr>
      </w:pPr>
    </w:p>
    <w:p w:rsidR="00AA18E9" w:rsidRDefault="00AA18E9" w:rsidP="00AA18E9">
      <w:pPr>
        <w:pStyle w:val="NoSpacing"/>
        <w:rPr>
          <w:sz w:val="28"/>
          <w:szCs w:val="28"/>
        </w:rPr>
      </w:pPr>
      <w:r>
        <w:rPr>
          <w:b/>
          <w:sz w:val="28"/>
          <w:szCs w:val="28"/>
        </w:rPr>
        <w:t>New Business</w:t>
      </w:r>
      <w:r>
        <w:rPr>
          <w:sz w:val="28"/>
          <w:szCs w:val="28"/>
        </w:rPr>
        <w:t xml:space="preserve"> –</w:t>
      </w:r>
    </w:p>
    <w:p w:rsidR="00AA18E9" w:rsidRDefault="00AA18E9" w:rsidP="00AA18E9">
      <w:pPr>
        <w:pStyle w:val="NoSpacing"/>
        <w:rPr>
          <w:sz w:val="28"/>
          <w:szCs w:val="28"/>
        </w:rPr>
      </w:pPr>
      <w:r>
        <w:rPr>
          <w:sz w:val="28"/>
          <w:szCs w:val="28"/>
        </w:rPr>
        <w:tab/>
      </w:r>
      <w:r>
        <w:rPr>
          <w:b/>
          <w:sz w:val="28"/>
          <w:szCs w:val="28"/>
        </w:rPr>
        <w:t xml:space="preserve">Survey Results - </w:t>
      </w:r>
      <w:r>
        <w:rPr>
          <w:sz w:val="28"/>
          <w:szCs w:val="28"/>
        </w:rPr>
        <w:t xml:space="preserve">Martha reported on the results of the survey, stating less than 50% of the membership responded.  The results of the survey will be read and discussed at the September General meeting.  Nancy will contact </w:t>
      </w:r>
      <w:proofErr w:type="spellStart"/>
      <w:r>
        <w:rPr>
          <w:sz w:val="28"/>
          <w:szCs w:val="28"/>
        </w:rPr>
        <w:t>Merdith</w:t>
      </w:r>
      <w:proofErr w:type="spellEnd"/>
      <w:r>
        <w:rPr>
          <w:sz w:val="28"/>
          <w:szCs w:val="28"/>
        </w:rPr>
        <w:t xml:space="preserve"> </w:t>
      </w:r>
      <w:proofErr w:type="spellStart"/>
      <w:r>
        <w:rPr>
          <w:sz w:val="28"/>
          <w:szCs w:val="28"/>
        </w:rPr>
        <w:t>Rosenburg</w:t>
      </w:r>
      <w:proofErr w:type="spellEnd"/>
      <w:r>
        <w:rPr>
          <w:sz w:val="28"/>
          <w:szCs w:val="28"/>
        </w:rPr>
        <w:t xml:space="preserve"> to see if she would come to the September Board meeting to discuss and cl</w:t>
      </w:r>
      <w:r w:rsidR="00F3153E">
        <w:rPr>
          <w:sz w:val="28"/>
          <w:szCs w:val="28"/>
        </w:rPr>
        <w:t>arify the Tahoe Truckee Scholars</w:t>
      </w:r>
      <w:r>
        <w:rPr>
          <w:sz w:val="28"/>
          <w:szCs w:val="28"/>
        </w:rPr>
        <w:t>hip Committee procedures.  The Board decided to continue the discussion regarding reducing the number of Tech Trek girls from 6 to 4 next year.</w:t>
      </w:r>
    </w:p>
    <w:p w:rsidR="00AA18E9" w:rsidRDefault="00AA18E9" w:rsidP="00AA18E9">
      <w:pPr>
        <w:pStyle w:val="NoSpacing"/>
        <w:rPr>
          <w:sz w:val="28"/>
          <w:szCs w:val="28"/>
        </w:rPr>
      </w:pPr>
      <w:r>
        <w:rPr>
          <w:sz w:val="28"/>
          <w:szCs w:val="28"/>
        </w:rPr>
        <w:tab/>
      </w:r>
      <w:r>
        <w:rPr>
          <w:b/>
          <w:sz w:val="28"/>
          <w:szCs w:val="28"/>
        </w:rPr>
        <w:t>Membership Directory</w:t>
      </w:r>
      <w:r>
        <w:rPr>
          <w:sz w:val="28"/>
          <w:szCs w:val="28"/>
        </w:rPr>
        <w:t xml:space="preserve"> – Patricia Waters is looking into the price of printing a hard back directory for members to purchase.  She is waiting for the estimate.</w:t>
      </w:r>
    </w:p>
    <w:p w:rsidR="00AA18E9" w:rsidRDefault="00AA18E9" w:rsidP="00AA18E9">
      <w:pPr>
        <w:pStyle w:val="NoSpacing"/>
        <w:rPr>
          <w:sz w:val="28"/>
          <w:szCs w:val="28"/>
        </w:rPr>
      </w:pPr>
      <w:r>
        <w:rPr>
          <w:sz w:val="28"/>
          <w:szCs w:val="28"/>
        </w:rPr>
        <w:tab/>
      </w:r>
      <w:r>
        <w:rPr>
          <w:b/>
          <w:sz w:val="28"/>
          <w:szCs w:val="28"/>
        </w:rPr>
        <w:t>Review By-Laws and Standing Rules</w:t>
      </w:r>
      <w:r>
        <w:rPr>
          <w:sz w:val="28"/>
          <w:szCs w:val="28"/>
        </w:rPr>
        <w:t xml:space="preserve"> – The By-Laws and Standing Rules were read and discussed by Martha Cirata.  They will need to</w:t>
      </w:r>
      <w:r w:rsidR="00F3153E">
        <w:rPr>
          <w:sz w:val="28"/>
          <w:szCs w:val="28"/>
        </w:rPr>
        <w:t xml:space="preserve"> be formally reviewed this year</w:t>
      </w:r>
      <w:r>
        <w:rPr>
          <w:sz w:val="28"/>
          <w:szCs w:val="28"/>
        </w:rPr>
        <w:t>.</w:t>
      </w:r>
      <w:r w:rsidR="00F3153E">
        <w:rPr>
          <w:sz w:val="28"/>
          <w:szCs w:val="28"/>
        </w:rPr>
        <w:t xml:space="preserve">  </w:t>
      </w:r>
      <w:r>
        <w:rPr>
          <w:sz w:val="28"/>
          <w:szCs w:val="28"/>
        </w:rPr>
        <w:t>Nancy Cline proposed a change to the By-Laws to keep documents no longer than 7 years.  This will be discussed again at a later meeting.</w:t>
      </w:r>
    </w:p>
    <w:p w:rsidR="00AA18E9" w:rsidRDefault="00AA18E9" w:rsidP="00AA18E9">
      <w:pPr>
        <w:pStyle w:val="NoSpacing"/>
        <w:rPr>
          <w:sz w:val="28"/>
          <w:szCs w:val="28"/>
        </w:rPr>
      </w:pPr>
      <w:r>
        <w:rPr>
          <w:sz w:val="28"/>
          <w:szCs w:val="28"/>
        </w:rPr>
        <w:tab/>
      </w:r>
      <w:r>
        <w:rPr>
          <w:b/>
          <w:sz w:val="28"/>
          <w:szCs w:val="28"/>
        </w:rPr>
        <w:t>History Books</w:t>
      </w:r>
      <w:r>
        <w:rPr>
          <w:sz w:val="28"/>
          <w:szCs w:val="28"/>
        </w:rPr>
        <w:t xml:space="preserve"> – Our branch historical binders are currently being stored at Martha </w:t>
      </w:r>
      <w:proofErr w:type="spellStart"/>
      <w:r>
        <w:rPr>
          <w:sz w:val="28"/>
          <w:szCs w:val="28"/>
        </w:rPr>
        <w:t>Cirata’s</w:t>
      </w:r>
      <w:proofErr w:type="spellEnd"/>
      <w:r>
        <w:rPr>
          <w:sz w:val="28"/>
          <w:szCs w:val="28"/>
        </w:rPr>
        <w:t xml:space="preserve"> home.  She will bring them to the September General meeting to share and distribute.</w:t>
      </w:r>
    </w:p>
    <w:p w:rsidR="00AA18E9" w:rsidRDefault="00AA18E9" w:rsidP="00AA18E9">
      <w:pPr>
        <w:pStyle w:val="NoSpacing"/>
        <w:rPr>
          <w:sz w:val="28"/>
          <w:szCs w:val="28"/>
        </w:rPr>
      </w:pPr>
      <w:r>
        <w:rPr>
          <w:b/>
          <w:sz w:val="28"/>
          <w:szCs w:val="28"/>
        </w:rPr>
        <w:tab/>
        <w:t>Board Meeting Schedule</w:t>
      </w:r>
      <w:r>
        <w:rPr>
          <w:sz w:val="28"/>
          <w:szCs w:val="28"/>
        </w:rPr>
        <w:t xml:space="preserve"> – Nancy and Martha want to separate the board and general meeting to eliminate a long day for board members.  Board meetings will be on the 2</w:t>
      </w:r>
      <w:r>
        <w:rPr>
          <w:sz w:val="28"/>
          <w:szCs w:val="28"/>
          <w:vertAlign w:val="superscript"/>
        </w:rPr>
        <w:t>nd</w:t>
      </w:r>
      <w:r>
        <w:rPr>
          <w:sz w:val="28"/>
          <w:szCs w:val="28"/>
        </w:rPr>
        <w:t xml:space="preserve"> Tuesday of the month at 3:00 starting September 8, 2015.  </w:t>
      </w:r>
      <w:proofErr w:type="gramStart"/>
      <w:r>
        <w:rPr>
          <w:sz w:val="28"/>
          <w:szCs w:val="28"/>
        </w:rPr>
        <w:t>Location to be determined.</w:t>
      </w:r>
      <w:proofErr w:type="gramEnd"/>
      <w:r>
        <w:rPr>
          <w:sz w:val="28"/>
          <w:szCs w:val="28"/>
        </w:rPr>
        <w:t xml:space="preserve">  All board members are to attend the 6 board meeting a year.  The General meeting will continue to be on the 2</w:t>
      </w:r>
      <w:r>
        <w:rPr>
          <w:sz w:val="28"/>
          <w:szCs w:val="28"/>
          <w:vertAlign w:val="superscript"/>
        </w:rPr>
        <w:t>nd</w:t>
      </w:r>
      <w:r>
        <w:rPr>
          <w:sz w:val="28"/>
          <w:szCs w:val="28"/>
        </w:rPr>
        <w:t xml:space="preserve"> Thursday of the month except for special occasions.  The General meeting for September is September 10, 2015.</w:t>
      </w:r>
    </w:p>
    <w:p w:rsidR="00AA18E9" w:rsidRDefault="00AA18E9" w:rsidP="00AA18E9">
      <w:pPr>
        <w:pStyle w:val="NoSpacing"/>
        <w:rPr>
          <w:sz w:val="28"/>
          <w:szCs w:val="28"/>
        </w:rPr>
      </w:pPr>
      <w:r>
        <w:rPr>
          <w:sz w:val="28"/>
          <w:szCs w:val="28"/>
        </w:rPr>
        <w:tab/>
      </w:r>
      <w:r>
        <w:rPr>
          <w:b/>
          <w:sz w:val="28"/>
          <w:szCs w:val="28"/>
        </w:rPr>
        <w:t>Summer Party</w:t>
      </w:r>
      <w:r>
        <w:rPr>
          <w:sz w:val="28"/>
          <w:szCs w:val="28"/>
        </w:rPr>
        <w:t xml:space="preserve"> – Carol Eyre volunteered her new home for the Summer Party on Tuesday</w:t>
      </w:r>
      <w:r w:rsidR="00F3153E">
        <w:rPr>
          <w:sz w:val="28"/>
          <w:szCs w:val="28"/>
        </w:rPr>
        <w:t>,</w:t>
      </w:r>
      <w:r>
        <w:rPr>
          <w:sz w:val="28"/>
          <w:szCs w:val="28"/>
        </w:rPr>
        <w:t xml:space="preserve"> September 1, 2015.  The party starts at 4:00 and this will be a Tech Trek fund raiser.  Cost is $10.00 per person.  Everyone is to bring an appetizer and a beverage of </w:t>
      </w:r>
      <w:r>
        <w:rPr>
          <w:sz w:val="28"/>
          <w:szCs w:val="28"/>
        </w:rPr>
        <w:lastRenderedPageBreak/>
        <w:t>their choice.  All members, spouses and guests are invited. Please RSVP by August 27</w:t>
      </w:r>
      <w:r>
        <w:rPr>
          <w:sz w:val="28"/>
          <w:szCs w:val="28"/>
          <w:vertAlign w:val="superscript"/>
        </w:rPr>
        <w:t>th</w:t>
      </w:r>
      <w:r>
        <w:rPr>
          <w:sz w:val="28"/>
          <w:szCs w:val="28"/>
        </w:rPr>
        <w:t>.  Set up and Cleanup will be done by the</w:t>
      </w:r>
      <w:r w:rsidR="00F3153E">
        <w:rPr>
          <w:sz w:val="28"/>
          <w:szCs w:val="28"/>
        </w:rPr>
        <w:t xml:space="preserve"> </w:t>
      </w:r>
      <w:r>
        <w:rPr>
          <w:sz w:val="28"/>
          <w:szCs w:val="28"/>
        </w:rPr>
        <w:t>Board.</w:t>
      </w:r>
    </w:p>
    <w:p w:rsidR="00AA18E9" w:rsidRDefault="00AA18E9" w:rsidP="00AA18E9">
      <w:pPr>
        <w:pStyle w:val="NoSpacing"/>
        <w:rPr>
          <w:sz w:val="28"/>
          <w:szCs w:val="28"/>
        </w:rPr>
      </w:pPr>
      <w:r>
        <w:rPr>
          <w:sz w:val="28"/>
          <w:szCs w:val="28"/>
        </w:rPr>
        <w:tab/>
      </w:r>
      <w:r>
        <w:rPr>
          <w:b/>
          <w:sz w:val="28"/>
          <w:szCs w:val="28"/>
        </w:rPr>
        <w:t>Refreshments for General Meetings</w:t>
      </w:r>
      <w:r>
        <w:rPr>
          <w:sz w:val="28"/>
          <w:szCs w:val="28"/>
        </w:rPr>
        <w:t xml:space="preserve"> – The Board decided to eliminate the refreshments from the General meetings except for special events.  Members are encouraged to bring their own beverage.</w:t>
      </w:r>
    </w:p>
    <w:p w:rsidR="00AA18E9" w:rsidRDefault="00AA18E9" w:rsidP="00AA18E9">
      <w:pPr>
        <w:pStyle w:val="NoSpacing"/>
        <w:rPr>
          <w:sz w:val="28"/>
          <w:szCs w:val="28"/>
        </w:rPr>
      </w:pPr>
    </w:p>
    <w:p w:rsidR="00AA18E9" w:rsidRDefault="00AA18E9" w:rsidP="00AA18E9">
      <w:pPr>
        <w:pStyle w:val="NoSpacing"/>
        <w:rPr>
          <w:sz w:val="28"/>
          <w:szCs w:val="28"/>
        </w:rPr>
      </w:pPr>
      <w:r>
        <w:rPr>
          <w:b/>
          <w:sz w:val="28"/>
          <w:szCs w:val="28"/>
        </w:rPr>
        <w:t>Other Business</w:t>
      </w:r>
      <w:r>
        <w:rPr>
          <w:sz w:val="28"/>
          <w:szCs w:val="28"/>
        </w:rPr>
        <w:t xml:space="preserve"> – Eileen Hacker announced that she is resigning as Tech Trek Coordinator as of September 30, 2015.</w:t>
      </w:r>
    </w:p>
    <w:p w:rsidR="00AA18E9" w:rsidRDefault="00AA18E9" w:rsidP="00AA18E9">
      <w:pPr>
        <w:pStyle w:val="NoSpacing"/>
        <w:rPr>
          <w:sz w:val="28"/>
          <w:szCs w:val="28"/>
        </w:rPr>
      </w:pPr>
    </w:p>
    <w:p w:rsidR="00AA18E9" w:rsidRDefault="00AA18E9" w:rsidP="00AA18E9">
      <w:pPr>
        <w:pStyle w:val="NoSpacing"/>
        <w:rPr>
          <w:sz w:val="28"/>
          <w:szCs w:val="28"/>
        </w:rPr>
      </w:pPr>
      <w:r>
        <w:rPr>
          <w:sz w:val="28"/>
          <w:szCs w:val="28"/>
        </w:rPr>
        <w:t>The meeting was adjourned at 12:55 pm.</w:t>
      </w:r>
    </w:p>
    <w:p w:rsidR="00AA18E9" w:rsidRDefault="00AA18E9" w:rsidP="00AA18E9">
      <w:pPr>
        <w:pStyle w:val="NoSpacing"/>
        <w:rPr>
          <w:sz w:val="28"/>
          <w:szCs w:val="28"/>
        </w:rPr>
      </w:pPr>
    </w:p>
    <w:p w:rsidR="00AA18E9" w:rsidRDefault="00AA18E9" w:rsidP="00AA18E9">
      <w:pPr>
        <w:pStyle w:val="NoSpacing"/>
        <w:rPr>
          <w:sz w:val="28"/>
          <w:szCs w:val="28"/>
        </w:rPr>
      </w:pPr>
      <w:r>
        <w:rPr>
          <w:b/>
          <w:sz w:val="28"/>
          <w:szCs w:val="28"/>
        </w:rPr>
        <w:t xml:space="preserve">Announcements </w:t>
      </w:r>
      <w:r>
        <w:rPr>
          <w:sz w:val="28"/>
          <w:szCs w:val="28"/>
        </w:rPr>
        <w:t xml:space="preserve">– </w:t>
      </w:r>
    </w:p>
    <w:p w:rsidR="00AA18E9" w:rsidRDefault="00AA18E9" w:rsidP="00AA18E9">
      <w:pPr>
        <w:pStyle w:val="NoSpacing"/>
        <w:rPr>
          <w:sz w:val="28"/>
          <w:szCs w:val="28"/>
        </w:rPr>
      </w:pPr>
    </w:p>
    <w:p w:rsidR="00AA18E9" w:rsidRDefault="00AA18E9" w:rsidP="00AA18E9">
      <w:pPr>
        <w:pStyle w:val="NoSpacing"/>
        <w:rPr>
          <w:sz w:val="28"/>
          <w:szCs w:val="28"/>
        </w:rPr>
      </w:pPr>
      <w:r>
        <w:rPr>
          <w:sz w:val="28"/>
          <w:szCs w:val="28"/>
        </w:rPr>
        <w:t>Jan Potter’s art work will be shown at The Nevada Museum of Art in Reno starting July 24</w:t>
      </w:r>
      <w:r>
        <w:rPr>
          <w:sz w:val="28"/>
          <w:szCs w:val="28"/>
          <w:vertAlign w:val="superscript"/>
        </w:rPr>
        <w:t>th</w:t>
      </w:r>
      <w:r>
        <w:rPr>
          <w:sz w:val="28"/>
          <w:szCs w:val="28"/>
        </w:rPr>
        <w:t xml:space="preserve"> as part of the Botanical Art Show.</w:t>
      </w:r>
    </w:p>
    <w:p w:rsidR="00AA18E9" w:rsidRDefault="00AA18E9" w:rsidP="00AA18E9">
      <w:pPr>
        <w:pStyle w:val="NoSpacing"/>
        <w:rPr>
          <w:sz w:val="28"/>
          <w:szCs w:val="28"/>
        </w:rPr>
      </w:pPr>
    </w:p>
    <w:p w:rsidR="00AA18E9" w:rsidRDefault="00AA18E9" w:rsidP="00AA18E9">
      <w:pPr>
        <w:pStyle w:val="NoSpacing"/>
        <w:rPr>
          <w:sz w:val="28"/>
          <w:szCs w:val="28"/>
        </w:rPr>
      </w:pPr>
      <w:r>
        <w:rPr>
          <w:sz w:val="28"/>
          <w:szCs w:val="28"/>
        </w:rPr>
        <w:t>Relay for Life will be held July 25</w:t>
      </w:r>
      <w:r>
        <w:rPr>
          <w:sz w:val="28"/>
          <w:szCs w:val="28"/>
          <w:vertAlign w:val="superscript"/>
        </w:rPr>
        <w:t>th</w:t>
      </w:r>
      <w:r>
        <w:rPr>
          <w:sz w:val="28"/>
          <w:szCs w:val="28"/>
        </w:rPr>
        <w:t xml:space="preserve"> from 4-9 pm at the Riverview Sports Park in Truckee.</w:t>
      </w:r>
    </w:p>
    <w:p w:rsidR="00AA18E9" w:rsidRDefault="00AA18E9" w:rsidP="00AA18E9">
      <w:pPr>
        <w:pStyle w:val="NoSpacing"/>
        <w:rPr>
          <w:sz w:val="28"/>
          <w:szCs w:val="28"/>
        </w:rPr>
      </w:pPr>
    </w:p>
    <w:p w:rsidR="00AA18E9" w:rsidRDefault="00AA18E9" w:rsidP="00AA18E9">
      <w:pPr>
        <w:pStyle w:val="NoSpacing"/>
        <w:rPr>
          <w:sz w:val="28"/>
          <w:szCs w:val="28"/>
        </w:rPr>
      </w:pPr>
    </w:p>
    <w:p w:rsidR="00AA18E9" w:rsidRDefault="00AA18E9" w:rsidP="00AA18E9">
      <w:pPr>
        <w:pStyle w:val="NoSpacing"/>
        <w:rPr>
          <w:sz w:val="28"/>
          <w:szCs w:val="28"/>
        </w:rPr>
      </w:pPr>
      <w:r>
        <w:rPr>
          <w:sz w:val="28"/>
          <w:szCs w:val="28"/>
        </w:rPr>
        <w:t xml:space="preserve">Sharon </w:t>
      </w:r>
      <w:proofErr w:type="spellStart"/>
      <w:r>
        <w:rPr>
          <w:sz w:val="28"/>
          <w:szCs w:val="28"/>
        </w:rPr>
        <w:t>Filardo</w:t>
      </w:r>
      <w:proofErr w:type="spellEnd"/>
      <w:r>
        <w:rPr>
          <w:sz w:val="28"/>
          <w:szCs w:val="28"/>
        </w:rPr>
        <w:t>, Recording Secretary</w:t>
      </w:r>
      <w:r>
        <w:rPr>
          <w:sz w:val="28"/>
          <w:szCs w:val="28"/>
        </w:rPr>
        <w:tab/>
      </w:r>
      <w:r>
        <w:rPr>
          <w:sz w:val="28"/>
          <w:szCs w:val="28"/>
        </w:rPr>
        <w:tab/>
      </w:r>
      <w:r>
        <w:rPr>
          <w:sz w:val="28"/>
          <w:szCs w:val="28"/>
        </w:rPr>
        <w:tab/>
      </w:r>
      <w:r>
        <w:rPr>
          <w:sz w:val="28"/>
          <w:szCs w:val="28"/>
        </w:rPr>
        <w:tab/>
        <w:t>Approved:</w:t>
      </w:r>
      <w:r w:rsidR="00D43BAA">
        <w:rPr>
          <w:sz w:val="28"/>
          <w:szCs w:val="28"/>
        </w:rPr>
        <w:t xml:space="preserve"> 9/8/15 with following addition</w:t>
      </w:r>
      <w:r w:rsidR="00534795">
        <w:rPr>
          <w:sz w:val="28"/>
          <w:szCs w:val="28"/>
        </w:rPr>
        <w:t>/</w:t>
      </w:r>
      <w:r w:rsidR="00D43BAA">
        <w:rPr>
          <w:sz w:val="28"/>
          <w:szCs w:val="28"/>
        </w:rPr>
        <w:t>correction.</w:t>
      </w:r>
    </w:p>
    <w:p w:rsidR="00D43BAA" w:rsidRDefault="00D43BAA" w:rsidP="00AA18E9">
      <w:pPr>
        <w:pStyle w:val="NoSpacing"/>
        <w:rPr>
          <w:sz w:val="28"/>
          <w:szCs w:val="28"/>
        </w:rPr>
      </w:pPr>
    </w:p>
    <w:p w:rsidR="00D43BAA" w:rsidRPr="00D43BAA" w:rsidRDefault="00D43BAA" w:rsidP="00AA18E9">
      <w:pPr>
        <w:pStyle w:val="NoSpacing"/>
        <w:rPr>
          <w:sz w:val="28"/>
          <w:szCs w:val="28"/>
        </w:rPr>
      </w:pPr>
      <w:r>
        <w:rPr>
          <w:sz w:val="28"/>
          <w:szCs w:val="28"/>
        </w:rPr>
        <w:t xml:space="preserve">Addition/correction to notes suggested at 9/8/15 board meeting:  </w:t>
      </w:r>
      <w:r w:rsidRPr="00D43BAA">
        <w:rPr>
          <w:sz w:val="28"/>
          <w:szCs w:val="28"/>
        </w:rPr>
        <w:t>Carol Eyre has the branch history books and will bring them to the September 10 meeting.</w:t>
      </w:r>
    </w:p>
    <w:p w:rsidR="00AA18E9" w:rsidRDefault="00AA18E9" w:rsidP="00AA18E9">
      <w:pPr>
        <w:pStyle w:val="NoSpacing"/>
        <w:rPr>
          <w:sz w:val="28"/>
          <w:szCs w:val="28"/>
        </w:rPr>
      </w:pPr>
    </w:p>
    <w:p w:rsidR="00AA18E9" w:rsidRDefault="00AA18E9" w:rsidP="00AA18E9">
      <w:pPr>
        <w:pStyle w:val="NoSpacing"/>
        <w:rPr>
          <w:sz w:val="28"/>
          <w:szCs w:val="28"/>
        </w:rPr>
      </w:pPr>
      <w:r>
        <w:rPr>
          <w:b/>
          <w:sz w:val="28"/>
          <w:szCs w:val="28"/>
        </w:rPr>
        <w:tab/>
      </w:r>
      <w:r>
        <w:rPr>
          <w:sz w:val="28"/>
          <w:szCs w:val="28"/>
        </w:rPr>
        <w:br/>
      </w:r>
    </w:p>
    <w:p w:rsidR="00AA18E9" w:rsidRDefault="00AA18E9" w:rsidP="00AA18E9">
      <w:pPr>
        <w:pStyle w:val="NoSpacing"/>
        <w:rPr>
          <w:sz w:val="28"/>
          <w:szCs w:val="28"/>
        </w:rPr>
      </w:pPr>
    </w:p>
    <w:p w:rsidR="00AA18E9" w:rsidRDefault="00AA18E9" w:rsidP="00AA18E9">
      <w:pPr>
        <w:pStyle w:val="NoSpacing"/>
        <w:rPr>
          <w:sz w:val="28"/>
          <w:szCs w:val="28"/>
        </w:rPr>
      </w:pPr>
    </w:p>
    <w:p w:rsidR="002B0F77" w:rsidRDefault="002B0F77" w:rsidP="000046D0">
      <w:pPr>
        <w:ind w:left="180"/>
        <w:rPr>
          <w:rFonts w:ascii="Calibri" w:hAnsi="Calibri" w:cs="Helvetica"/>
          <w:b/>
        </w:rPr>
      </w:pPr>
    </w:p>
    <w:p w:rsidR="002B0F77" w:rsidRDefault="002B0F77" w:rsidP="000046D0">
      <w:pPr>
        <w:ind w:left="180"/>
        <w:rPr>
          <w:rFonts w:ascii="Calibri" w:hAnsi="Calibri" w:cs="Helvetica"/>
          <w:b/>
        </w:rPr>
      </w:pPr>
    </w:p>
    <w:sectPr w:rsidR="002B0F77" w:rsidSect="000812A6">
      <w:pgSz w:w="12240" w:h="15840" w:code="1"/>
      <w:pgMar w:top="630" w:right="1008" w:bottom="5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68" w:rsidRDefault="00D44C68" w:rsidP="00E6225F">
      <w:r>
        <w:separator/>
      </w:r>
    </w:p>
  </w:endnote>
  <w:endnote w:type="continuationSeparator" w:id="0">
    <w:p w:rsidR="00D44C68" w:rsidRDefault="00D44C68" w:rsidP="00E6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68" w:rsidRDefault="00D44C68" w:rsidP="00E6225F">
      <w:r>
        <w:separator/>
      </w:r>
    </w:p>
  </w:footnote>
  <w:footnote w:type="continuationSeparator" w:id="0">
    <w:p w:rsidR="00D44C68" w:rsidRDefault="00D44C68" w:rsidP="00E62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A6A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291CFC"/>
    <w:multiLevelType w:val="hybridMultilevel"/>
    <w:tmpl w:val="D616AC80"/>
    <w:lvl w:ilvl="0" w:tplc="28105024">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6717570"/>
    <w:multiLevelType w:val="hybridMultilevel"/>
    <w:tmpl w:val="0A06C5C8"/>
    <w:lvl w:ilvl="0" w:tplc="85E2AAB8">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C40C5"/>
    <w:multiLevelType w:val="hybridMultilevel"/>
    <w:tmpl w:val="F0BC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F9307D"/>
    <w:multiLevelType w:val="hybridMultilevel"/>
    <w:tmpl w:val="D78CB2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D207937"/>
    <w:multiLevelType w:val="hybridMultilevel"/>
    <w:tmpl w:val="0C3E18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D490485"/>
    <w:multiLevelType w:val="hybridMultilevel"/>
    <w:tmpl w:val="6C5A53F0"/>
    <w:lvl w:ilvl="0" w:tplc="4D226B28">
      <w:start w:val="1"/>
      <w:numFmt w:val="decimal"/>
      <w:lvlText w:val="%1."/>
      <w:lvlJc w:val="left"/>
      <w:pPr>
        <w:tabs>
          <w:tab w:val="num" w:pos="870"/>
        </w:tabs>
        <w:ind w:left="870" w:hanging="51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BBA0998"/>
    <w:multiLevelType w:val="hybridMultilevel"/>
    <w:tmpl w:val="3A789790"/>
    <w:lvl w:ilvl="0" w:tplc="E87C9218">
      <w:start w:val="6"/>
      <w:numFmt w:val="decimal"/>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nsid w:val="73C805AF"/>
    <w:multiLevelType w:val="hybridMultilevel"/>
    <w:tmpl w:val="633EB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1"/>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A"/>
    <w:rsid w:val="0000102D"/>
    <w:rsid w:val="000046D0"/>
    <w:rsid w:val="00032D7B"/>
    <w:rsid w:val="00042FCA"/>
    <w:rsid w:val="000812A6"/>
    <w:rsid w:val="00097A43"/>
    <w:rsid w:val="000A7D3F"/>
    <w:rsid w:val="000B5FE5"/>
    <w:rsid w:val="000B6505"/>
    <w:rsid w:val="000C044A"/>
    <w:rsid w:val="000C6A43"/>
    <w:rsid w:val="000E508E"/>
    <w:rsid w:val="0011320A"/>
    <w:rsid w:val="0012334B"/>
    <w:rsid w:val="001530DB"/>
    <w:rsid w:val="001657A1"/>
    <w:rsid w:val="0017266E"/>
    <w:rsid w:val="001742B2"/>
    <w:rsid w:val="001752D2"/>
    <w:rsid w:val="001A2349"/>
    <w:rsid w:val="001A47F0"/>
    <w:rsid w:val="001B1A44"/>
    <w:rsid w:val="001C2400"/>
    <w:rsid w:val="001C37F2"/>
    <w:rsid w:val="001D052C"/>
    <w:rsid w:val="001D7384"/>
    <w:rsid w:val="001E07D6"/>
    <w:rsid w:val="00200B83"/>
    <w:rsid w:val="002044F2"/>
    <w:rsid w:val="002046A0"/>
    <w:rsid w:val="00213542"/>
    <w:rsid w:val="00214939"/>
    <w:rsid w:val="00226319"/>
    <w:rsid w:val="00261B76"/>
    <w:rsid w:val="002A0105"/>
    <w:rsid w:val="002A4E46"/>
    <w:rsid w:val="002B0F77"/>
    <w:rsid w:val="002D7893"/>
    <w:rsid w:val="002F12D7"/>
    <w:rsid w:val="002F1729"/>
    <w:rsid w:val="002F180E"/>
    <w:rsid w:val="002F364F"/>
    <w:rsid w:val="0032523B"/>
    <w:rsid w:val="00325C83"/>
    <w:rsid w:val="00330389"/>
    <w:rsid w:val="00335F54"/>
    <w:rsid w:val="003416C8"/>
    <w:rsid w:val="003432D9"/>
    <w:rsid w:val="00350E7E"/>
    <w:rsid w:val="00356016"/>
    <w:rsid w:val="00367C49"/>
    <w:rsid w:val="00373B5E"/>
    <w:rsid w:val="00380E62"/>
    <w:rsid w:val="00382660"/>
    <w:rsid w:val="003A1C6A"/>
    <w:rsid w:val="003A5768"/>
    <w:rsid w:val="003B3575"/>
    <w:rsid w:val="003B7C40"/>
    <w:rsid w:val="003D1594"/>
    <w:rsid w:val="003D712D"/>
    <w:rsid w:val="003E16D8"/>
    <w:rsid w:val="00401EEB"/>
    <w:rsid w:val="00402873"/>
    <w:rsid w:val="0040764C"/>
    <w:rsid w:val="00410E82"/>
    <w:rsid w:val="00442516"/>
    <w:rsid w:val="00443FE2"/>
    <w:rsid w:val="00460687"/>
    <w:rsid w:val="00481EE3"/>
    <w:rsid w:val="004904AA"/>
    <w:rsid w:val="004A0575"/>
    <w:rsid w:val="004C3910"/>
    <w:rsid w:val="004D0951"/>
    <w:rsid w:val="004D247F"/>
    <w:rsid w:val="004E03C5"/>
    <w:rsid w:val="005105F5"/>
    <w:rsid w:val="00511526"/>
    <w:rsid w:val="0052342A"/>
    <w:rsid w:val="00534795"/>
    <w:rsid w:val="005531F1"/>
    <w:rsid w:val="00582D72"/>
    <w:rsid w:val="005C2EE8"/>
    <w:rsid w:val="005E5292"/>
    <w:rsid w:val="005F2982"/>
    <w:rsid w:val="00600DAF"/>
    <w:rsid w:val="00663E31"/>
    <w:rsid w:val="00674E92"/>
    <w:rsid w:val="006B26AC"/>
    <w:rsid w:val="006E0D7B"/>
    <w:rsid w:val="006E45EE"/>
    <w:rsid w:val="006E5C1D"/>
    <w:rsid w:val="00704139"/>
    <w:rsid w:val="007058E2"/>
    <w:rsid w:val="00706502"/>
    <w:rsid w:val="00721320"/>
    <w:rsid w:val="00722782"/>
    <w:rsid w:val="007339C0"/>
    <w:rsid w:val="00735A27"/>
    <w:rsid w:val="00742422"/>
    <w:rsid w:val="00777F36"/>
    <w:rsid w:val="007823C9"/>
    <w:rsid w:val="007B48BC"/>
    <w:rsid w:val="007E3942"/>
    <w:rsid w:val="007E45C5"/>
    <w:rsid w:val="007E50F1"/>
    <w:rsid w:val="00800A07"/>
    <w:rsid w:val="00805432"/>
    <w:rsid w:val="00806F6E"/>
    <w:rsid w:val="00810B7A"/>
    <w:rsid w:val="0082471A"/>
    <w:rsid w:val="00830763"/>
    <w:rsid w:val="00862D86"/>
    <w:rsid w:val="00896CDF"/>
    <w:rsid w:val="008B6DC4"/>
    <w:rsid w:val="008E6E80"/>
    <w:rsid w:val="0092597C"/>
    <w:rsid w:val="00925E68"/>
    <w:rsid w:val="00931950"/>
    <w:rsid w:val="00933CF3"/>
    <w:rsid w:val="0094314F"/>
    <w:rsid w:val="0095548C"/>
    <w:rsid w:val="00957F5F"/>
    <w:rsid w:val="00985DC3"/>
    <w:rsid w:val="009A1334"/>
    <w:rsid w:val="009A2A21"/>
    <w:rsid w:val="009B39BF"/>
    <w:rsid w:val="00A04B3A"/>
    <w:rsid w:val="00A239C2"/>
    <w:rsid w:val="00A23FC8"/>
    <w:rsid w:val="00A4508C"/>
    <w:rsid w:val="00A833E5"/>
    <w:rsid w:val="00A8402B"/>
    <w:rsid w:val="00A90207"/>
    <w:rsid w:val="00A93D77"/>
    <w:rsid w:val="00A9452F"/>
    <w:rsid w:val="00A96C16"/>
    <w:rsid w:val="00AA18E9"/>
    <w:rsid w:val="00AA681A"/>
    <w:rsid w:val="00AC5B93"/>
    <w:rsid w:val="00B107F2"/>
    <w:rsid w:val="00B14ACC"/>
    <w:rsid w:val="00B34B4A"/>
    <w:rsid w:val="00B45A74"/>
    <w:rsid w:val="00B47131"/>
    <w:rsid w:val="00B53701"/>
    <w:rsid w:val="00B76F6E"/>
    <w:rsid w:val="00B7752C"/>
    <w:rsid w:val="00BA53BF"/>
    <w:rsid w:val="00BB24DA"/>
    <w:rsid w:val="00BC2162"/>
    <w:rsid w:val="00C103A5"/>
    <w:rsid w:val="00C52322"/>
    <w:rsid w:val="00C56568"/>
    <w:rsid w:val="00C60D3D"/>
    <w:rsid w:val="00C94E24"/>
    <w:rsid w:val="00C973E3"/>
    <w:rsid w:val="00CB029C"/>
    <w:rsid w:val="00CB3437"/>
    <w:rsid w:val="00CC3D84"/>
    <w:rsid w:val="00CF222E"/>
    <w:rsid w:val="00D118AD"/>
    <w:rsid w:val="00D16118"/>
    <w:rsid w:val="00D1799A"/>
    <w:rsid w:val="00D2015B"/>
    <w:rsid w:val="00D21640"/>
    <w:rsid w:val="00D22C71"/>
    <w:rsid w:val="00D4132E"/>
    <w:rsid w:val="00D43213"/>
    <w:rsid w:val="00D43BAA"/>
    <w:rsid w:val="00D44C68"/>
    <w:rsid w:val="00D45414"/>
    <w:rsid w:val="00D50B39"/>
    <w:rsid w:val="00D54EEF"/>
    <w:rsid w:val="00D554AE"/>
    <w:rsid w:val="00D57EAC"/>
    <w:rsid w:val="00D62960"/>
    <w:rsid w:val="00D74DE6"/>
    <w:rsid w:val="00D76428"/>
    <w:rsid w:val="00D90DE8"/>
    <w:rsid w:val="00D97037"/>
    <w:rsid w:val="00DA126A"/>
    <w:rsid w:val="00DD12AF"/>
    <w:rsid w:val="00E02392"/>
    <w:rsid w:val="00E047F0"/>
    <w:rsid w:val="00E12597"/>
    <w:rsid w:val="00E22F7F"/>
    <w:rsid w:val="00E253CD"/>
    <w:rsid w:val="00E26355"/>
    <w:rsid w:val="00E30D0E"/>
    <w:rsid w:val="00E3394B"/>
    <w:rsid w:val="00E575C9"/>
    <w:rsid w:val="00E6225F"/>
    <w:rsid w:val="00E71785"/>
    <w:rsid w:val="00E932D2"/>
    <w:rsid w:val="00EB465F"/>
    <w:rsid w:val="00EC04A8"/>
    <w:rsid w:val="00EC3501"/>
    <w:rsid w:val="00EC5890"/>
    <w:rsid w:val="00ED334E"/>
    <w:rsid w:val="00EE0CD6"/>
    <w:rsid w:val="00EE2E3F"/>
    <w:rsid w:val="00EF1659"/>
    <w:rsid w:val="00EF7AFA"/>
    <w:rsid w:val="00F01763"/>
    <w:rsid w:val="00F11A5B"/>
    <w:rsid w:val="00F165A1"/>
    <w:rsid w:val="00F3153E"/>
    <w:rsid w:val="00F346A9"/>
    <w:rsid w:val="00F465D6"/>
    <w:rsid w:val="00F601C1"/>
    <w:rsid w:val="00F60802"/>
    <w:rsid w:val="00F60D92"/>
    <w:rsid w:val="00F714D3"/>
    <w:rsid w:val="00F90C13"/>
    <w:rsid w:val="00FC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14939"/>
    <w:pPr>
      <w:ind w:left="720"/>
    </w:pPr>
  </w:style>
  <w:style w:type="paragraph" w:styleId="Header">
    <w:name w:val="header"/>
    <w:basedOn w:val="Normal"/>
    <w:link w:val="HeaderChar"/>
    <w:rsid w:val="00E6225F"/>
    <w:pPr>
      <w:tabs>
        <w:tab w:val="center" w:pos="4680"/>
        <w:tab w:val="right" w:pos="9360"/>
      </w:tabs>
    </w:pPr>
  </w:style>
  <w:style w:type="character" w:customStyle="1" w:styleId="HeaderChar">
    <w:name w:val="Header Char"/>
    <w:link w:val="Header"/>
    <w:rsid w:val="00E6225F"/>
    <w:rPr>
      <w:sz w:val="24"/>
      <w:szCs w:val="24"/>
    </w:rPr>
  </w:style>
  <w:style w:type="paragraph" w:styleId="Footer">
    <w:name w:val="footer"/>
    <w:basedOn w:val="Normal"/>
    <w:link w:val="FooterChar"/>
    <w:rsid w:val="00E6225F"/>
    <w:pPr>
      <w:tabs>
        <w:tab w:val="center" w:pos="4680"/>
        <w:tab w:val="right" w:pos="9360"/>
      </w:tabs>
    </w:pPr>
  </w:style>
  <w:style w:type="character" w:customStyle="1" w:styleId="FooterChar">
    <w:name w:val="Footer Char"/>
    <w:link w:val="Footer"/>
    <w:rsid w:val="00E6225F"/>
    <w:rPr>
      <w:sz w:val="24"/>
      <w:szCs w:val="24"/>
    </w:rPr>
  </w:style>
  <w:style w:type="paragraph" w:styleId="DocumentMap">
    <w:name w:val="Document Map"/>
    <w:basedOn w:val="Normal"/>
    <w:semiHidden/>
    <w:rsid w:val="009A2A21"/>
    <w:pPr>
      <w:shd w:val="clear" w:color="auto" w:fill="000080"/>
    </w:pPr>
    <w:rPr>
      <w:rFonts w:ascii="Tahoma" w:hAnsi="Tahoma" w:cs="Tahoma"/>
      <w:sz w:val="20"/>
      <w:szCs w:val="20"/>
    </w:rPr>
  </w:style>
  <w:style w:type="character" w:styleId="CommentReference">
    <w:name w:val="annotation reference"/>
    <w:rsid w:val="00AA681A"/>
    <w:rPr>
      <w:sz w:val="16"/>
      <w:szCs w:val="16"/>
    </w:rPr>
  </w:style>
  <w:style w:type="paragraph" w:styleId="CommentText">
    <w:name w:val="annotation text"/>
    <w:basedOn w:val="Normal"/>
    <w:link w:val="CommentTextChar"/>
    <w:rsid w:val="00AA681A"/>
    <w:rPr>
      <w:sz w:val="20"/>
      <w:szCs w:val="20"/>
    </w:rPr>
  </w:style>
  <w:style w:type="character" w:customStyle="1" w:styleId="CommentTextChar">
    <w:name w:val="Comment Text Char"/>
    <w:basedOn w:val="DefaultParagraphFont"/>
    <w:link w:val="CommentText"/>
    <w:rsid w:val="00AA681A"/>
  </w:style>
  <w:style w:type="paragraph" w:styleId="CommentSubject">
    <w:name w:val="annotation subject"/>
    <w:basedOn w:val="CommentText"/>
    <w:next w:val="CommentText"/>
    <w:link w:val="CommentSubjectChar"/>
    <w:rsid w:val="00AA681A"/>
    <w:rPr>
      <w:b/>
      <w:bCs/>
    </w:rPr>
  </w:style>
  <w:style w:type="character" w:customStyle="1" w:styleId="CommentSubjectChar">
    <w:name w:val="Comment Subject Char"/>
    <w:link w:val="CommentSubject"/>
    <w:rsid w:val="00AA681A"/>
    <w:rPr>
      <w:b/>
      <w:bCs/>
    </w:rPr>
  </w:style>
  <w:style w:type="paragraph" w:styleId="BalloonText">
    <w:name w:val="Balloon Text"/>
    <w:basedOn w:val="Normal"/>
    <w:link w:val="BalloonTextChar"/>
    <w:rsid w:val="00AA681A"/>
    <w:rPr>
      <w:rFonts w:ascii="Tahoma" w:hAnsi="Tahoma" w:cs="Tahoma"/>
      <w:sz w:val="16"/>
      <w:szCs w:val="16"/>
    </w:rPr>
  </w:style>
  <w:style w:type="character" w:customStyle="1" w:styleId="BalloonTextChar">
    <w:name w:val="Balloon Text Char"/>
    <w:link w:val="BalloonText"/>
    <w:rsid w:val="00AA681A"/>
    <w:rPr>
      <w:rFonts w:ascii="Tahoma" w:hAnsi="Tahoma" w:cs="Tahoma"/>
      <w:sz w:val="16"/>
      <w:szCs w:val="16"/>
    </w:rPr>
  </w:style>
  <w:style w:type="character" w:styleId="Hyperlink">
    <w:name w:val="Hyperlink"/>
    <w:rsid w:val="0032523B"/>
    <w:rPr>
      <w:color w:val="0000FF"/>
      <w:u w:val="single"/>
    </w:rPr>
  </w:style>
  <w:style w:type="paragraph" w:customStyle="1" w:styleId="Body">
    <w:name w:val="Body"/>
    <w:rsid w:val="000B5F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AA18E9"/>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6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14939"/>
    <w:pPr>
      <w:ind w:left="720"/>
    </w:pPr>
  </w:style>
  <w:style w:type="paragraph" w:styleId="Header">
    <w:name w:val="header"/>
    <w:basedOn w:val="Normal"/>
    <w:link w:val="HeaderChar"/>
    <w:rsid w:val="00E6225F"/>
    <w:pPr>
      <w:tabs>
        <w:tab w:val="center" w:pos="4680"/>
        <w:tab w:val="right" w:pos="9360"/>
      </w:tabs>
    </w:pPr>
  </w:style>
  <w:style w:type="character" w:customStyle="1" w:styleId="HeaderChar">
    <w:name w:val="Header Char"/>
    <w:link w:val="Header"/>
    <w:rsid w:val="00E6225F"/>
    <w:rPr>
      <w:sz w:val="24"/>
      <w:szCs w:val="24"/>
    </w:rPr>
  </w:style>
  <w:style w:type="paragraph" w:styleId="Footer">
    <w:name w:val="footer"/>
    <w:basedOn w:val="Normal"/>
    <w:link w:val="FooterChar"/>
    <w:rsid w:val="00E6225F"/>
    <w:pPr>
      <w:tabs>
        <w:tab w:val="center" w:pos="4680"/>
        <w:tab w:val="right" w:pos="9360"/>
      </w:tabs>
    </w:pPr>
  </w:style>
  <w:style w:type="character" w:customStyle="1" w:styleId="FooterChar">
    <w:name w:val="Footer Char"/>
    <w:link w:val="Footer"/>
    <w:rsid w:val="00E6225F"/>
    <w:rPr>
      <w:sz w:val="24"/>
      <w:szCs w:val="24"/>
    </w:rPr>
  </w:style>
  <w:style w:type="paragraph" w:styleId="DocumentMap">
    <w:name w:val="Document Map"/>
    <w:basedOn w:val="Normal"/>
    <w:semiHidden/>
    <w:rsid w:val="009A2A21"/>
    <w:pPr>
      <w:shd w:val="clear" w:color="auto" w:fill="000080"/>
    </w:pPr>
    <w:rPr>
      <w:rFonts w:ascii="Tahoma" w:hAnsi="Tahoma" w:cs="Tahoma"/>
      <w:sz w:val="20"/>
      <w:szCs w:val="20"/>
    </w:rPr>
  </w:style>
  <w:style w:type="character" w:styleId="CommentReference">
    <w:name w:val="annotation reference"/>
    <w:rsid w:val="00AA681A"/>
    <w:rPr>
      <w:sz w:val="16"/>
      <w:szCs w:val="16"/>
    </w:rPr>
  </w:style>
  <w:style w:type="paragraph" w:styleId="CommentText">
    <w:name w:val="annotation text"/>
    <w:basedOn w:val="Normal"/>
    <w:link w:val="CommentTextChar"/>
    <w:rsid w:val="00AA681A"/>
    <w:rPr>
      <w:sz w:val="20"/>
      <w:szCs w:val="20"/>
    </w:rPr>
  </w:style>
  <w:style w:type="character" w:customStyle="1" w:styleId="CommentTextChar">
    <w:name w:val="Comment Text Char"/>
    <w:basedOn w:val="DefaultParagraphFont"/>
    <w:link w:val="CommentText"/>
    <w:rsid w:val="00AA681A"/>
  </w:style>
  <w:style w:type="paragraph" w:styleId="CommentSubject">
    <w:name w:val="annotation subject"/>
    <w:basedOn w:val="CommentText"/>
    <w:next w:val="CommentText"/>
    <w:link w:val="CommentSubjectChar"/>
    <w:rsid w:val="00AA681A"/>
    <w:rPr>
      <w:b/>
      <w:bCs/>
    </w:rPr>
  </w:style>
  <w:style w:type="character" w:customStyle="1" w:styleId="CommentSubjectChar">
    <w:name w:val="Comment Subject Char"/>
    <w:link w:val="CommentSubject"/>
    <w:rsid w:val="00AA681A"/>
    <w:rPr>
      <w:b/>
      <w:bCs/>
    </w:rPr>
  </w:style>
  <w:style w:type="paragraph" w:styleId="BalloonText">
    <w:name w:val="Balloon Text"/>
    <w:basedOn w:val="Normal"/>
    <w:link w:val="BalloonTextChar"/>
    <w:rsid w:val="00AA681A"/>
    <w:rPr>
      <w:rFonts w:ascii="Tahoma" w:hAnsi="Tahoma" w:cs="Tahoma"/>
      <w:sz w:val="16"/>
      <w:szCs w:val="16"/>
    </w:rPr>
  </w:style>
  <w:style w:type="character" w:customStyle="1" w:styleId="BalloonTextChar">
    <w:name w:val="Balloon Text Char"/>
    <w:link w:val="BalloonText"/>
    <w:rsid w:val="00AA681A"/>
    <w:rPr>
      <w:rFonts w:ascii="Tahoma" w:hAnsi="Tahoma" w:cs="Tahoma"/>
      <w:sz w:val="16"/>
      <w:szCs w:val="16"/>
    </w:rPr>
  </w:style>
  <w:style w:type="character" w:styleId="Hyperlink">
    <w:name w:val="Hyperlink"/>
    <w:rsid w:val="0032523B"/>
    <w:rPr>
      <w:color w:val="0000FF"/>
      <w:u w:val="single"/>
    </w:rPr>
  </w:style>
  <w:style w:type="paragraph" w:customStyle="1" w:styleId="Body">
    <w:name w:val="Body"/>
    <w:rsid w:val="000B5FE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AA18E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B8B3-94BB-430A-B087-1B3515D2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AAUW - NORTH TAHOE</vt:lpstr>
    </vt:vector>
  </TitlesOfParts>
  <Company>Proform Group</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AAUW - NORTH TAHOE</dc:title>
  <dc:creator>Stan Cirata</dc:creator>
  <cp:lastModifiedBy>Catalina Partners</cp:lastModifiedBy>
  <cp:revision>2</cp:revision>
  <cp:lastPrinted>2015-09-13T04:20:00Z</cp:lastPrinted>
  <dcterms:created xsi:type="dcterms:W3CDTF">2015-09-13T07:06:00Z</dcterms:created>
  <dcterms:modified xsi:type="dcterms:W3CDTF">2015-09-13T07:06:00Z</dcterms:modified>
</cp:coreProperties>
</file>